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41" w:rsidRDefault="00074F36" w:rsidP="00470541">
      <w:pPr>
        <w:pStyle w:val="a3"/>
        <w:tabs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70541" w:rsidRDefault="00470541" w:rsidP="00470541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70541" w:rsidRDefault="006D1B0F" w:rsidP="00470541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sz w:val="24"/>
          <w:szCs w:val="24"/>
        </w:rPr>
        <w:pict>
          <v:line id="Line 2" o:spid="_x0000_s1030" style="position:absolute;left:0;text-align:left;z-index:251657728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="00470541">
        <w:rPr>
          <w:b/>
          <w:caps/>
          <w:spacing w:val="50"/>
          <w:sz w:val="42"/>
          <w:szCs w:val="42"/>
        </w:rPr>
        <w:t>РЕШЕНИЕ</w:t>
      </w:r>
    </w:p>
    <w:p w:rsidR="00470541" w:rsidRPr="00470541" w:rsidRDefault="00470541" w:rsidP="00470541">
      <w:pPr>
        <w:pStyle w:val="a3"/>
        <w:spacing w:after="60"/>
        <w:rPr>
          <w:sz w:val="24"/>
          <w:szCs w:val="24"/>
        </w:rPr>
      </w:pPr>
      <w:r w:rsidRPr="00470541">
        <w:rPr>
          <w:sz w:val="24"/>
          <w:szCs w:val="24"/>
        </w:rPr>
        <w:t xml:space="preserve"> </w:t>
      </w:r>
    </w:p>
    <w:p w:rsidR="006D1B0F" w:rsidRDefault="006D1B0F" w:rsidP="00470541">
      <w:pPr>
        <w:pStyle w:val="a3"/>
        <w:spacing w:after="60"/>
        <w:rPr>
          <w:szCs w:val="26"/>
        </w:rPr>
      </w:pPr>
    </w:p>
    <w:p w:rsidR="00470541" w:rsidRPr="006D1B0F" w:rsidRDefault="00BB3132" w:rsidP="00470541">
      <w:pPr>
        <w:pStyle w:val="a3"/>
        <w:spacing w:after="60"/>
        <w:rPr>
          <w:szCs w:val="26"/>
        </w:rPr>
      </w:pPr>
      <w:r w:rsidRPr="006D1B0F">
        <w:rPr>
          <w:szCs w:val="26"/>
        </w:rPr>
        <w:t>«17» марта</w:t>
      </w:r>
      <w:r w:rsidR="001A4508" w:rsidRPr="006D1B0F">
        <w:rPr>
          <w:szCs w:val="26"/>
        </w:rPr>
        <w:t xml:space="preserve">  2016</w:t>
      </w:r>
      <w:r w:rsidRPr="006D1B0F">
        <w:rPr>
          <w:szCs w:val="26"/>
        </w:rPr>
        <w:t xml:space="preserve"> года</w:t>
      </w:r>
      <w:r w:rsidR="00470541" w:rsidRPr="006D1B0F">
        <w:rPr>
          <w:szCs w:val="26"/>
        </w:rPr>
        <w:t xml:space="preserve">                                                     </w:t>
      </w:r>
      <w:r w:rsidR="001A4508" w:rsidRPr="006D1B0F">
        <w:rPr>
          <w:szCs w:val="26"/>
        </w:rPr>
        <w:t xml:space="preserve">  </w:t>
      </w:r>
      <w:r w:rsidRPr="006D1B0F">
        <w:rPr>
          <w:szCs w:val="26"/>
        </w:rPr>
        <w:t xml:space="preserve">              </w:t>
      </w:r>
      <w:r w:rsidR="006D1B0F">
        <w:rPr>
          <w:szCs w:val="26"/>
        </w:rPr>
        <w:t xml:space="preserve">                          </w:t>
      </w:r>
      <w:r w:rsidRPr="006D1B0F">
        <w:rPr>
          <w:szCs w:val="26"/>
        </w:rPr>
        <w:t xml:space="preserve">   </w:t>
      </w:r>
      <w:r w:rsidRPr="006D1B0F">
        <w:rPr>
          <w:szCs w:val="26"/>
          <w:u w:val="single"/>
        </w:rPr>
        <w:t>№ 59</w:t>
      </w:r>
    </w:p>
    <w:p w:rsidR="00534AF3" w:rsidRPr="00470541" w:rsidRDefault="00534AF3" w:rsidP="006A7D7F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1B0F" w:rsidRDefault="006D1B0F" w:rsidP="006A7D7F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520FF" w:rsidRPr="001A4508" w:rsidRDefault="00F51591" w:rsidP="006A7D7F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A4508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>о представлении депутатами</w:t>
      </w:r>
      <w:r w:rsidR="00444A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1A4508">
        <w:rPr>
          <w:rFonts w:ascii="Times New Roman" w:hAnsi="Times New Roman" w:cs="Times New Roman"/>
          <w:b w:val="0"/>
          <w:sz w:val="26"/>
          <w:szCs w:val="26"/>
        </w:rPr>
        <w:t>Катав-Ивановского</w:t>
      </w:r>
      <w:proofErr w:type="gramEnd"/>
      <w:r w:rsidR="001A45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="008F7C58">
        <w:rPr>
          <w:rFonts w:ascii="Times New Roman" w:hAnsi="Times New Roman" w:cs="Times New Roman"/>
          <w:b w:val="0"/>
          <w:sz w:val="26"/>
          <w:szCs w:val="26"/>
        </w:rPr>
        <w:t>, выборными должностными лица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 xml:space="preserve">ми </w:t>
      </w:r>
      <w:r w:rsidR="001A4508">
        <w:rPr>
          <w:rFonts w:ascii="Times New Roman" w:hAnsi="Times New Roman" w:cs="Times New Roman"/>
          <w:b w:val="0"/>
          <w:sz w:val="26"/>
          <w:szCs w:val="26"/>
        </w:rPr>
        <w:t>Катав-Ивановского муниципального района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>, иными лицами, замещающими муниципальную должность, сведений о доходах,</w:t>
      </w:r>
      <w:r w:rsidR="0037685B">
        <w:rPr>
          <w:rFonts w:ascii="Times New Roman" w:hAnsi="Times New Roman" w:cs="Times New Roman"/>
          <w:b w:val="0"/>
          <w:sz w:val="26"/>
          <w:szCs w:val="26"/>
        </w:rPr>
        <w:t xml:space="preserve"> расходах,</w:t>
      </w:r>
      <w:r w:rsidR="001A4508" w:rsidRPr="001A4508">
        <w:rPr>
          <w:rFonts w:ascii="Times New Roman" w:hAnsi="Times New Roman" w:cs="Times New Roman"/>
          <w:b w:val="0"/>
          <w:sz w:val="26"/>
          <w:szCs w:val="26"/>
        </w:rPr>
        <w:t xml:space="preserve"> об имуществе и обязательствах имущественного характера</w:t>
      </w:r>
      <w:r w:rsidR="001F0D29">
        <w:rPr>
          <w:rFonts w:ascii="Times New Roman" w:hAnsi="Times New Roman" w:cs="Times New Roman"/>
          <w:b w:val="0"/>
          <w:sz w:val="26"/>
          <w:szCs w:val="26"/>
        </w:rPr>
        <w:t>,</w:t>
      </w:r>
      <w:r w:rsidR="001F0D29" w:rsidRPr="001F0D29">
        <w:t xml:space="preserve"> </w:t>
      </w:r>
      <w:r w:rsidR="001F0D29" w:rsidRPr="001F0D29">
        <w:rPr>
          <w:rFonts w:ascii="Times New Roman" w:hAnsi="Times New Roman" w:cs="Times New Roman"/>
          <w:b w:val="0"/>
          <w:sz w:val="26"/>
          <w:szCs w:val="26"/>
        </w:rPr>
        <w:t>о проверке их достоверности и полноты, о соблюдении ограничений</w:t>
      </w:r>
      <w:r w:rsidR="00747DD4">
        <w:rPr>
          <w:rFonts w:ascii="Times New Roman" w:hAnsi="Times New Roman" w:cs="Times New Roman"/>
          <w:b w:val="0"/>
          <w:sz w:val="26"/>
          <w:szCs w:val="26"/>
        </w:rPr>
        <w:t xml:space="preserve">, установленных действующим законодательством Российской Федерации. </w:t>
      </w:r>
    </w:p>
    <w:p w:rsidR="008F03DE" w:rsidRPr="00470541" w:rsidRDefault="008F03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967DF" w:rsidRPr="000C1744" w:rsidRDefault="00F51591" w:rsidP="006D1B0F">
      <w:pPr>
        <w:pStyle w:val="ab"/>
        <w:spacing w:line="276" w:lineRule="auto"/>
        <w:ind w:firstLine="99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74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1A4508" w:rsidRPr="000C1744">
        <w:rPr>
          <w:rFonts w:ascii="Times New Roman" w:hAnsi="Times New Roman" w:cs="Times New Roman"/>
          <w:sz w:val="26"/>
          <w:szCs w:val="26"/>
        </w:rPr>
        <w:t xml:space="preserve">Федеральными законами от 6 октября 2003 года </w:t>
      </w:r>
      <w:hyperlink r:id="rId8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131-ФЗ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от 2 марта 2007 года </w:t>
      </w:r>
      <w:hyperlink r:id="rId9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25-ФЗ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 муниципальной службе в Российской Федерации», от 25 декабря 2008 года </w:t>
      </w:r>
      <w:hyperlink r:id="rId10" w:history="1">
        <w:r w:rsidR="001A4508" w:rsidRPr="000C1744">
          <w:rPr>
            <w:rFonts w:ascii="Times New Roman" w:hAnsi="Times New Roman" w:cs="Times New Roman"/>
            <w:sz w:val="26"/>
            <w:szCs w:val="26"/>
          </w:rPr>
          <w:t>№ 273-ФЗ</w:t>
        </w:r>
      </w:hyperlink>
      <w:r w:rsidR="001A4508" w:rsidRPr="000C1744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</w:t>
      </w:r>
      <w:r w:rsidR="00255C72">
        <w:rPr>
          <w:rFonts w:ascii="Times New Roman" w:hAnsi="Times New Roman" w:cs="Times New Roman"/>
          <w:sz w:val="26"/>
          <w:szCs w:val="26"/>
        </w:rPr>
        <w:t>Законом</w:t>
      </w:r>
      <w:r w:rsidR="002A3BF3" w:rsidRPr="000C1744">
        <w:rPr>
          <w:rFonts w:ascii="Times New Roman" w:hAnsi="Times New Roman" w:cs="Times New Roman"/>
          <w:sz w:val="26"/>
          <w:szCs w:val="26"/>
        </w:rPr>
        <w:t xml:space="preserve"> Челябинской области от 28 февраля 2006 г. № 4-ЗО «О статусе депутата Законодательного Собрания Челябин</w:t>
      </w:r>
      <w:r w:rsidR="002A3BF3">
        <w:rPr>
          <w:rFonts w:ascii="Times New Roman" w:hAnsi="Times New Roman" w:cs="Times New Roman"/>
          <w:sz w:val="26"/>
          <w:szCs w:val="26"/>
        </w:rPr>
        <w:t>ской области</w:t>
      </w:r>
      <w:r w:rsidR="002A3BF3" w:rsidRPr="000C1744">
        <w:rPr>
          <w:rFonts w:ascii="Times New Roman" w:hAnsi="Times New Roman" w:cs="Times New Roman"/>
          <w:sz w:val="26"/>
          <w:szCs w:val="26"/>
        </w:rPr>
        <w:t>»</w:t>
      </w:r>
      <w:r w:rsidR="002A3BF3">
        <w:rPr>
          <w:rFonts w:ascii="Times New Roman" w:hAnsi="Times New Roman" w:cs="Times New Roman"/>
          <w:sz w:val="26"/>
          <w:szCs w:val="26"/>
        </w:rPr>
        <w:t xml:space="preserve">, </w:t>
      </w:r>
      <w:r w:rsidR="001A4508" w:rsidRPr="000C1744">
        <w:rPr>
          <w:rFonts w:ascii="Times New Roman" w:hAnsi="Times New Roman" w:cs="Times New Roman"/>
          <w:sz w:val="26"/>
          <w:szCs w:val="26"/>
        </w:rPr>
        <w:t>Постановлением Законодательного Собрания Челябинской области</w:t>
      </w:r>
      <w:r w:rsidR="008F7C58" w:rsidRPr="000C1744">
        <w:rPr>
          <w:rFonts w:ascii="Times New Roman" w:hAnsi="Times New Roman" w:cs="Times New Roman"/>
          <w:sz w:val="26"/>
          <w:szCs w:val="26"/>
        </w:rPr>
        <w:t xml:space="preserve"> от</w:t>
      </w:r>
      <w:proofErr w:type="gramEnd"/>
      <w:r w:rsidR="008F7C58" w:rsidRPr="000C17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F7C58" w:rsidRPr="000C1744">
        <w:rPr>
          <w:rFonts w:ascii="Times New Roman" w:hAnsi="Times New Roman" w:cs="Times New Roman"/>
          <w:sz w:val="26"/>
          <w:szCs w:val="26"/>
        </w:rPr>
        <w:t>12.03.2015г. № 2537 «Об утверждении положения о предоставлении гражданами, претендующими на замещение государственных должностей Челябинской области, и лицами, замещающими государственные должности Челябинской области, сведений о доходах, об имуществе и обязательствах имущественного характера, о проверке их достоверности и полноты, о соблюдении ограничений лицами, замещающими государственные должности Челябинской области»</w:t>
      </w:r>
      <w:r w:rsidR="00C7780B" w:rsidRPr="000C1744">
        <w:rPr>
          <w:rFonts w:ascii="Times New Roman" w:hAnsi="Times New Roman" w:cs="Times New Roman"/>
          <w:sz w:val="26"/>
          <w:szCs w:val="26"/>
        </w:rPr>
        <w:t xml:space="preserve"> </w:t>
      </w:r>
      <w:r w:rsidR="00BA3018" w:rsidRPr="000C1744">
        <w:rPr>
          <w:rFonts w:ascii="Times New Roman" w:hAnsi="Times New Roman" w:cs="Times New Roman"/>
          <w:sz w:val="26"/>
          <w:szCs w:val="26"/>
        </w:rPr>
        <w:t>Собрание депутатов Катав-Ивановского муниципального района</w:t>
      </w:r>
      <w:proofErr w:type="gramEnd"/>
    </w:p>
    <w:p w:rsidR="00F51591" w:rsidRPr="00470541" w:rsidRDefault="005967DF" w:rsidP="006D1B0F">
      <w:pPr>
        <w:jc w:val="both"/>
        <w:rPr>
          <w:rFonts w:ascii="Times New Roman" w:hAnsi="Times New Roman"/>
          <w:sz w:val="24"/>
          <w:szCs w:val="24"/>
        </w:rPr>
      </w:pPr>
      <w:r w:rsidRPr="00470541">
        <w:rPr>
          <w:rFonts w:ascii="Times New Roman" w:hAnsi="Times New Roman"/>
          <w:sz w:val="24"/>
          <w:szCs w:val="24"/>
        </w:rPr>
        <w:t>РЕШАЕТ</w:t>
      </w:r>
      <w:r w:rsidR="00F51591" w:rsidRPr="00470541">
        <w:rPr>
          <w:rFonts w:ascii="Times New Roman" w:hAnsi="Times New Roman"/>
          <w:sz w:val="24"/>
          <w:szCs w:val="24"/>
        </w:rPr>
        <w:t>:</w:t>
      </w:r>
      <w:r w:rsidR="001A4508">
        <w:rPr>
          <w:rFonts w:ascii="Times New Roman" w:hAnsi="Times New Roman"/>
          <w:sz w:val="24"/>
          <w:szCs w:val="24"/>
        </w:rPr>
        <w:t xml:space="preserve"> </w:t>
      </w:r>
      <w:r w:rsidR="008F7C58">
        <w:rPr>
          <w:rFonts w:ascii="Times New Roman" w:hAnsi="Times New Roman"/>
          <w:sz w:val="24"/>
          <w:szCs w:val="24"/>
        </w:rPr>
        <w:t xml:space="preserve"> </w:t>
      </w:r>
    </w:p>
    <w:p w:rsidR="00A41B56" w:rsidRPr="008F7C58" w:rsidRDefault="00F51591" w:rsidP="006D1B0F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bookmarkStart w:id="0" w:name="sub_1001"/>
      <w:r w:rsidRPr="008F7C58">
        <w:rPr>
          <w:rFonts w:ascii="Times New Roman" w:hAnsi="Times New Roman"/>
          <w:sz w:val="26"/>
          <w:szCs w:val="26"/>
        </w:rPr>
        <w:t xml:space="preserve">1. Утвердить </w:t>
      </w:r>
      <w:r w:rsidR="008F7C58">
        <w:rPr>
          <w:rFonts w:ascii="Times New Roman" w:hAnsi="Times New Roman"/>
          <w:sz w:val="26"/>
          <w:szCs w:val="26"/>
        </w:rPr>
        <w:t>Положение</w:t>
      </w:r>
      <w:r w:rsidR="008F7C58" w:rsidRPr="008F7C58">
        <w:rPr>
          <w:rFonts w:ascii="Times New Roman" w:hAnsi="Times New Roman"/>
          <w:sz w:val="26"/>
          <w:szCs w:val="26"/>
        </w:rPr>
        <w:t xml:space="preserve"> о представлении депутатами</w:t>
      </w:r>
      <w:r w:rsidR="00FB420E">
        <w:rPr>
          <w:rFonts w:ascii="Times New Roman" w:hAnsi="Times New Roman"/>
          <w:sz w:val="26"/>
          <w:szCs w:val="26"/>
        </w:rPr>
        <w:t xml:space="preserve"> </w:t>
      </w:r>
      <w:r w:rsidR="008F7C58" w:rsidRPr="008F7C58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8F7C58">
        <w:rPr>
          <w:rFonts w:ascii="Times New Roman" w:hAnsi="Times New Roman"/>
          <w:sz w:val="26"/>
          <w:szCs w:val="26"/>
        </w:rPr>
        <w:t>, выборными должностными лица</w:t>
      </w:r>
      <w:r w:rsidR="008F7C58" w:rsidRPr="008F7C58">
        <w:rPr>
          <w:rFonts w:ascii="Times New Roman" w:hAnsi="Times New Roman"/>
          <w:sz w:val="26"/>
          <w:szCs w:val="26"/>
        </w:rPr>
        <w:t>ми Катав-Ивановского муниципального района, иными лицами, замещающими муниципальную должность, сведений о доходах,</w:t>
      </w:r>
      <w:r w:rsidR="0037685B">
        <w:rPr>
          <w:rFonts w:ascii="Times New Roman" w:hAnsi="Times New Roman"/>
          <w:sz w:val="26"/>
          <w:szCs w:val="26"/>
        </w:rPr>
        <w:t xml:space="preserve"> расходах,</w:t>
      </w:r>
      <w:r w:rsidR="008F7C58" w:rsidRPr="008F7C58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</w:t>
      </w:r>
      <w:r w:rsidR="001F0D29">
        <w:rPr>
          <w:rFonts w:ascii="Times New Roman" w:hAnsi="Times New Roman"/>
          <w:sz w:val="26"/>
          <w:szCs w:val="26"/>
        </w:rPr>
        <w:t>,</w:t>
      </w:r>
      <w:r w:rsidR="001F0D29" w:rsidRPr="001F0D29">
        <w:rPr>
          <w:rFonts w:ascii="Times New Roman" w:hAnsi="Times New Roman"/>
          <w:sz w:val="26"/>
          <w:szCs w:val="26"/>
        </w:rPr>
        <w:t xml:space="preserve"> о проверке их достоверности и полноты, о соблюдении ограничений</w:t>
      </w:r>
      <w:r w:rsidR="00747DD4">
        <w:rPr>
          <w:rFonts w:ascii="Times New Roman" w:hAnsi="Times New Roman"/>
          <w:sz w:val="26"/>
          <w:szCs w:val="26"/>
        </w:rPr>
        <w:t>,</w:t>
      </w:r>
      <w:r w:rsidR="001F0D29" w:rsidRPr="001F0D29">
        <w:rPr>
          <w:rFonts w:ascii="Times New Roman" w:hAnsi="Times New Roman"/>
          <w:sz w:val="26"/>
          <w:szCs w:val="26"/>
        </w:rPr>
        <w:t xml:space="preserve"> </w:t>
      </w:r>
      <w:r w:rsidR="00747DD4">
        <w:rPr>
          <w:rFonts w:ascii="Times New Roman" w:hAnsi="Times New Roman"/>
          <w:sz w:val="26"/>
          <w:szCs w:val="26"/>
        </w:rPr>
        <w:t>установленных действующим законодательством Российской Федерации</w:t>
      </w:r>
      <w:r w:rsidR="001F0D29" w:rsidRPr="001F0D29">
        <w:rPr>
          <w:rFonts w:ascii="Times New Roman" w:hAnsi="Times New Roman"/>
          <w:sz w:val="26"/>
          <w:szCs w:val="26"/>
        </w:rPr>
        <w:t>.</w:t>
      </w:r>
      <w:r w:rsidRPr="001F0D29">
        <w:rPr>
          <w:rFonts w:ascii="Times New Roman" w:hAnsi="Times New Roman"/>
          <w:sz w:val="26"/>
          <w:szCs w:val="26"/>
        </w:rPr>
        <w:t xml:space="preserve"> </w:t>
      </w:r>
      <w:r w:rsidRPr="008F7C58">
        <w:rPr>
          <w:rFonts w:ascii="Times New Roman" w:hAnsi="Times New Roman"/>
          <w:sz w:val="26"/>
          <w:szCs w:val="26"/>
        </w:rPr>
        <w:t>(</w:t>
      </w:r>
      <w:r w:rsidR="00A93B6D" w:rsidRPr="008F7C58">
        <w:rPr>
          <w:rStyle w:val="a8"/>
          <w:rFonts w:ascii="Times New Roman" w:hAnsi="Times New Roman"/>
          <w:color w:val="auto"/>
          <w:sz w:val="26"/>
          <w:szCs w:val="26"/>
        </w:rPr>
        <w:t>П</w:t>
      </w:r>
      <w:r w:rsidRPr="008F7C58">
        <w:rPr>
          <w:rStyle w:val="a8"/>
          <w:rFonts w:ascii="Times New Roman" w:hAnsi="Times New Roman"/>
          <w:color w:val="auto"/>
          <w:sz w:val="26"/>
          <w:szCs w:val="26"/>
        </w:rPr>
        <w:t>риложение</w:t>
      </w:r>
      <w:r w:rsidRPr="008F7C58">
        <w:rPr>
          <w:rFonts w:ascii="Times New Roman" w:hAnsi="Times New Roman"/>
          <w:sz w:val="26"/>
          <w:szCs w:val="26"/>
        </w:rPr>
        <w:t>).</w:t>
      </w:r>
      <w:bookmarkStart w:id="1" w:name="sub_1002"/>
      <w:bookmarkEnd w:id="0"/>
    </w:p>
    <w:p w:rsidR="00F51591" w:rsidRPr="00C7780B" w:rsidRDefault="00F51591" w:rsidP="006D1B0F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7780B">
        <w:rPr>
          <w:rFonts w:ascii="Times New Roman" w:hAnsi="Times New Roman"/>
          <w:sz w:val="26"/>
          <w:szCs w:val="26"/>
        </w:rPr>
        <w:t xml:space="preserve">2. </w:t>
      </w:r>
      <w:bookmarkStart w:id="2" w:name="sub_1005"/>
      <w:bookmarkEnd w:id="1"/>
      <w:r w:rsidR="00C7780B">
        <w:rPr>
          <w:rFonts w:ascii="Times New Roman" w:hAnsi="Times New Roman"/>
          <w:sz w:val="26"/>
          <w:szCs w:val="26"/>
        </w:rPr>
        <w:t xml:space="preserve"> Н</w:t>
      </w:r>
      <w:r w:rsidR="00C7780B" w:rsidRPr="00C7780B">
        <w:rPr>
          <w:rFonts w:ascii="Times New Roman" w:hAnsi="Times New Roman"/>
          <w:sz w:val="26"/>
          <w:szCs w:val="26"/>
        </w:rPr>
        <w:t>астоящее решение вс</w:t>
      </w:r>
      <w:r w:rsidR="00261B19">
        <w:rPr>
          <w:rFonts w:ascii="Times New Roman" w:hAnsi="Times New Roman"/>
          <w:sz w:val="26"/>
          <w:szCs w:val="26"/>
        </w:rPr>
        <w:t>тупает в силу со дня подписания и распространяет своё действие на правоотношения, возникшие с 01 января 2016г.</w:t>
      </w:r>
      <w:r w:rsidR="00AD7123">
        <w:rPr>
          <w:rFonts w:ascii="Times New Roman" w:hAnsi="Times New Roman"/>
          <w:sz w:val="26"/>
          <w:szCs w:val="26"/>
        </w:rPr>
        <w:t xml:space="preserve"> </w:t>
      </w:r>
    </w:p>
    <w:bookmarkEnd w:id="2"/>
    <w:p w:rsidR="000520FF" w:rsidRPr="00C7780B" w:rsidRDefault="000520FF" w:rsidP="006D1B0F">
      <w:pPr>
        <w:autoSpaceDE w:val="0"/>
        <w:autoSpaceDN w:val="0"/>
        <w:adjustRightInd w:val="0"/>
        <w:spacing w:after="0"/>
        <w:ind w:left="900"/>
        <w:jc w:val="both"/>
        <w:rPr>
          <w:rFonts w:ascii="Times New Roman" w:hAnsi="Times New Roman"/>
          <w:sz w:val="26"/>
          <w:szCs w:val="26"/>
        </w:rPr>
      </w:pPr>
    </w:p>
    <w:p w:rsidR="003B666A" w:rsidRPr="00470541" w:rsidRDefault="003B666A" w:rsidP="006D1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A7D7F" w:rsidRPr="008F7C58" w:rsidRDefault="00770B8A" w:rsidP="006D1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>Председатель Собрания депутатов</w:t>
      </w:r>
      <w:r w:rsidR="006A7D7F" w:rsidRPr="008F7C58">
        <w:rPr>
          <w:rFonts w:ascii="Times New Roman" w:hAnsi="Times New Roman"/>
          <w:sz w:val="26"/>
          <w:szCs w:val="26"/>
        </w:rPr>
        <w:t xml:space="preserve"> </w:t>
      </w:r>
    </w:p>
    <w:p w:rsidR="006D3CA1" w:rsidRPr="008F7C58" w:rsidRDefault="00770B8A" w:rsidP="006D1B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F7C58">
        <w:rPr>
          <w:rFonts w:ascii="Times New Roman" w:hAnsi="Times New Roman"/>
          <w:sz w:val="26"/>
          <w:szCs w:val="26"/>
        </w:rPr>
        <w:t xml:space="preserve">Катав-Ивановского </w:t>
      </w:r>
      <w:r w:rsidR="006A7D7F" w:rsidRPr="008F7C58">
        <w:rPr>
          <w:rFonts w:ascii="Times New Roman" w:hAnsi="Times New Roman"/>
          <w:sz w:val="26"/>
          <w:szCs w:val="26"/>
        </w:rPr>
        <w:t xml:space="preserve"> </w:t>
      </w:r>
      <w:r w:rsidRPr="008F7C58">
        <w:rPr>
          <w:rFonts w:ascii="Times New Roman" w:hAnsi="Times New Roman"/>
          <w:sz w:val="26"/>
          <w:szCs w:val="26"/>
        </w:rPr>
        <w:t>муниципального района</w:t>
      </w:r>
      <w:r w:rsidRPr="008F7C58">
        <w:rPr>
          <w:rFonts w:ascii="Times New Roman" w:hAnsi="Times New Roman"/>
          <w:sz w:val="26"/>
          <w:szCs w:val="26"/>
        </w:rPr>
        <w:tab/>
      </w:r>
      <w:r w:rsidRPr="008F7C58">
        <w:rPr>
          <w:rFonts w:ascii="Times New Roman" w:hAnsi="Times New Roman"/>
          <w:sz w:val="26"/>
          <w:szCs w:val="26"/>
        </w:rPr>
        <w:tab/>
      </w:r>
      <w:r w:rsidR="00FF699F" w:rsidRPr="008F7C58">
        <w:rPr>
          <w:rFonts w:ascii="Times New Roman" w:hAnsi="Times New Roman"/>
          <w:sz w:val="26"/>
          <w:szCs w:val="26"/>
        </w:rPr>
        <w:t xml:space="preserve">               </w:t>
      </w:r>
      <w:r w:rsidR="00B31EB0" w:rsidRPr="008F7C58">
        <w:rPr>
          <w:rFonts w:ascii="Times New Roman" w:hAnsi="Times New Roman"/>
          <w:sz w:val="26"/>
          <w:szCs w:val="26"/>
        </w:rPr>
        <w:t xml:space="preserve">    </w:t>
      </w:r>
      <w:r w:rsidR="008F7C58" w:rsidRPr="008F7C58">
        <w:rPr>
          <w:rFonts w:ascii="Times New Roman" w:hAnsi="Times New Roman"/>
          <w:sz w:val="26"/>
          <w:szCs w:val="26"/>
        </w:rPr>
        <w:t>Н.В.Рудаков</w:t>
      </w: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BB3132" w:rsidRDefault="00BB3132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6D5EFE" w:rsidRPr="00470541" w:rsidRDefault="006D5EFE" w:rsidP="006D1B0F">
      <w:pPr>
        <w:spacing w:after="0"/>
        <w:ind w:left="4500" w:right="-5"/>
        <w:outlineLvl w:val="0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ПРИЛОЖЕНИЕ</w:t>
      </w:r>
      <w:r w:rsidR="00C7780B">
        <w:rPr>
          <w:rFonts w:ascii="Times New Roman" w:hAnsi="Times New Roman"/>
          <w:sz w:val="24"/>
          <w:szCs w:val="24"/>
        </w:rPr>
        <w:t xml:space="preserve"> </w:t>
      </w:r>
    </w:p>
    <w:p w:rsidR="006D5EFE" w:rsidRPr="00470541" w:rsidRDefault="006D5EFE" w:rsidP="006D1B0F">
      <w:pPr>
        <w:spacing w:after="0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 решению Собрания депутатов</w:t>
      </w:r>
    </w:p>
    <w:p w:rsidR="006D5EFE" w:rsidRPr="00470541" w:rsidRDefault="006D5EFE" w:rsidP="006D1B0F">
      <w:pPr>
        <w:spacing w:after="0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>Катав-Ивановского муниципального района</w:t>
      </w:r>
    </w:p>
    <w:p w:rsidR="006D5EFE" w:rsidRPr="00470541" w:rsidRDefault="006D5EFE" w:rsidP="006D1B0F">
      <w:pPr>
        <w:spacing w:after="0"/>
        <w:ind w:left="4500" w:right="-5"/>
        <w:rPr>
          <w:rFonts w:ascii="Times New Roman" w:eastAsia="Times New Roman" w:hAnsi="Times New Roman"/>
          <w:sz w:val="24"/>
          <w:szCs w:val="24"/>
        </w:rPr>
      </w:pPr>
      <w:r w:rsidRPr="00470541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BB3132">
        <w:rPr>
          <w:rFonts w:ascii="Times New Roman" w:hAnsi="Times New Roman"/>
          <w:sz w:val="24"/>
          <w:szCs w:val="24"/>
        </w:rPr>
        <w:t xml:space="preserve"> «17» марта </w:t>
      </w:r>
      <w:r w:rsidR="0015186D">
        <w:rPr>
          <w:rFonts w:ascii="Times New Roman" w:hAnsi="Times New Roman"/>
          <w:sz w:val="24"/>
          <w:szCs w:val="24"/>
        </w:rPr>
        <w:t xml:space="preserve"> </w:t>
      </w:r>
      <w:r w:rsidR="00BB3132">
        <w:rPr>
          <w:rFonts w:ascii="Times New Roman" w:hAnsi="Times New Roman"/>
          <w:sz w:val="24"/>
          <w:szCs w:val="24"/>
        </w:rPr>
        <w:t xml:space="preserve">2016 года </w:t>
      </w:r>
      <w:r w:rsidR="0015186D">
        <w:rPr>
          <w:rFonts w:ascii="Times New Roman" w:hAnsi="Times New Roman"/>
          <w:sz w:val="24"/>
          <w:szCs w:val="24"/>
        </w:rPr>
        <w:t xml:space="preserve"> </w:t>
      </w:r>
      <w:r w:rsidRPr="00470541">
        <w:rPr>
          <w:rFonts w:ascii="Times New Roman" w:hAnsi="Times New Roman"/>
          <w:sz w:val="24"/>
          <w:szCs w:val="24"/>
        </w:rPr>
        <w:t>№</w:t>
      </w:r>
      <w:r w:rsidR="00BB3132">
        <w:rPr>
          <w:rFonts w:ascii="Times New Roman" w:hAnsi="Times New Roman"/>
          <w:sz w:val="24"/>
          <w:szCs w:val="24"/>
        </w:rPr>
        <w:t xml:space="preserve"> 59</w:t>
      </w:r>
    </w:p>
    <w:p w:rsidR="006D5EFE" w:rsidRPr="00470541" w:rsidRDefault="006D5EFE" w:rsidP="006D1B0F">
      <w:pPr>
        <w:spacing w:after="0"/>
        <w:ind w:left="567" w:firstLine="153"/>
        <w:rPr>
          <w:sz w:val="24"/>
          <w:szCs w:val="24"/>
        </w:rPr>
      </w:pPr>
    </w:p>
    <w:p w:rsidR="00470541" w:rsidRDefault="006D5EFE" w:rsidP="006D1B0F">
      <w:pPr>
        <w:pStyle w:val="1"/>
        <w:spacing w:line="276" w:lineRule="auto"/>
        <w:rPr>
          <w:rFonts w:ascii="Times New Roman" w:hAnsi="Times New Roman"/>
          <w:caps/>
          <w:color w:val="auto"/>
        </w:rPr>
      </w:pPr>
      <w:r w:rsidRPr="00470541">
        <w:rPr>
          <w:rFonts w:ascii="Times New Roman" w:hAnsi="Times New Roman"/>
          <w:caps/>
          <w:color w:val="auto"/>
        </w:rPr>
        <w:lastRenderedPageBreak/>
        <w:t>Положение</w:t>
      </w:r>
    </w:p>
    <w:p w:rsidR="00470541" w:rsidRDefault="00C7780B" w:rsidP="006D1B0F">
      <w:pPr>
        <w:pStyle w:val="1"/>
        <w:spacing w:line="276" w:lineRule="auto"/>
        <w:rPr>
          <w:rFonts w:ascii="Times New Roman" w:hAnsi="Times New Roman"/>
          <w:color w:val="auto"/>
          <w:sz w:val="26"/>
          <w:szCs w:val="26"/>
        </w:rPr>
      </w:pPr>
      <w:bookmarkStart w:id="3" w:name="sub_1010"/>
      <w:r w:rsidRPr="00C7780B">
        <w:rPr>
          <w:rFonts w:ascii="Times New Roman" w:hAnsi="Times New Roman"/>
          <w:color w:val="auto"/>
          <w:sz w:val="26"/>
          <w:szCs w:val="26"/>
        </w:rPr>
        <w:t>о представлении депутатами</w:t>
      </w:r>
      <w:r w:rsidR="00444A48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C7780B">
        <w:rPr>
          <w:rFonts w:ascii="Times New Roman" w:hAnsi="Times New Roman"/>
          <w:color w:val="auto"/>
          <w:sz w:val="26"/>
          <w:szCs w:val="26"/>
        </w:rPr>
        <w:t xml:space="preserve">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</w:t>
      </w:r>
      <w:r w:rsidRPr="001F0D29">
        <w:rPr>
          <w:rFonts w:ascii="Times New Roman" w:hAnsi="Times New Roman"/>
          <w:color w:val="auto"/>
          <w:sz w:val="26"/>
          <w:szCs w:val="26"/>
        </w:rPr>
        <w:t xml:space="preserve">должность, сведений о доходах, </w:t>
      </w:r>
      <w:r w:rsidR="0037685B">
        <w:rPr>
          <w:rFonts w:ascii="Times New Roman" w:hAnsi="Times New Roman"/>
          <w:color w:val="auto"/>
          <w:sz w:val="26"/>
          <w:szCs w:val="26"/>
        </w:rPr>
        <w:t xml:space="preserve">расходах, </w:t>
      </w:r>
      <w:r w:rsidRPr="001F0D29">
        <w:rPr>
          <w:rFonts w:ascii="Times New Roman" w:hAnsi="Times New Roman"/>
          <w:color w:val="auto"/>
          <w:sz w:val="26"/>
          <w:szCs w:val="26"/>
        </w:rPr>
        <w:t>об имуществе и обязательствах имущественного характера</w:t>
      </w:r>
      <w:r w:rsidR="001F0D29">
        <w:rPr>
          <w:rFonts w:ascii="Times New Roman" w:hAnsi="Times New Roman"/>
          <w:color w:val="auto"/>
          <w:sz w:val="26"/>
          <w:szCs w:val="26"/>
        </w:rPr>
        <w:t>,</w:t>
      </w:r>
      <w:r w:rsidR="001F0D29" w:rsidRPr="001F0D29">
        <w:rPr>
          <w:rFonts w:ascii="Times New Roman" w:hAnsi="Times New Roman"/>
          <w:sz w:val="26"/>
          <w:szCs w:val="26"/>
        </w:rPr>
        <w:t xml:space="preserve"> </w:t>
      </w:r>
      <w:r w:rsidR="001F0D29" w:rsidRPr="001F0D29">
        <w:rPr>
          <w:rFonts w:ascii="Times New Roman" w:hAnsi="Times New Roman"/>
          <w:color w:val="auto"/>
          <w:sz w:val="26"/>
          <w:szCs w:val="26"/>
        </w:rPr>
        <w:t>о проверке их достоверности и полноты, о соблюдении ограничений</w:t>
      </w:r>
      <w:r w:rsidR="00747DD4">
        <w:rPr>
          <w:rFonts w:ascii="Times New Roman" w:hAnsi="Times New Roman"/>
          <w:color w:val="auto"/>
          <w:sz w:val="26"/>
          <w:szCs w:val="26"/>
        </w:rPr>
        <w:t>,</w:t>
      </w:r>
      <w:r w:rsidR="001F0D29" w:rsidRPr="001F0D2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47DD4" w:rsidRPr="00747DD4">
        <w:rPr>
          <w:rFonts w:ascii="Times New Roman" w:hAnsi="Times New Roman"/>
          <w:color w:val="000000" w:themeColor="text1"/>
          <w:sz w:val="26"/>
          <w:szCs w:val="26"/>
        </w:rPr>
        <w:t>установленных действующим законодательством Российской Федерации</w:t>
      </w:r>
    </w:p>
    <w:p w:rsidR="006D5EFE" w:rsidRPr="0043243D" w:rsidRDefault="002A7632" w:rsidP="006D1B0F">
      <w:pPr>
        <w:pStyle w:val="1"/>
        <w:spacing w:line="276" w:lineRule="auto"/>
        <w:rPr>
          <w:rFonts w:ascii="Times New Roman" w:hAnsi="Times New Roman"/>
          <w:color w:val="auto"/>
          <w:sz w:val="26"/>
          <w:szCs w:val="26"/>
        </w:rPr>
      </w:pPr>
      <w:r w:rsidRPr="0043243D">
        <w:rPr>
          <w:rFonts w:ascii="Times New Roman" w:hAnsi="Times New Roman"/>
          <w:color w:val="auto"/>
          <w:sz w:val="26"/>
          <w:szCs w:val="26"/>
        </w:rPr>
        <w:t>1</w:t>
      </w:r>
      <w:r w:rsidR="006D5EFE" w:rsidRPr="0043243D">
        <w:rPr>
          <w:rFonts w:ascii="Times New Roman" w:hAnsi="Times New Roman"/>
          <w:color w:val="auto"/>
          <w:sz w:val="26"/>
          <w:szCs w:val="26"/>
        </w:rPr>
        <w:t>. Общие положения</w:t>
      </w:r>
    </w:p>
    <w:p w:rsidR="000C1744" w:rsidRDefault="00C7780B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C1744">
        <w:rPr>
          <w:rFonts w:ascii="Times New Roman" w:hAnsi="Times New Roman"/>
          <w:sz w:val="26"/>
          <w:szCs w:val="26"/>
          <w:lang w:eastAsia="ru-RU"/>
        </w:rPr>
        <w:t xml:space="preserve">1.1  </w:t>
      </w:r>
      <w:r w:rsidR="000C1744">
        <w:rPr>
          <w:rFonts w:ascii="Times New Roman" w:hAnsi="Times New Roman"/>
          <w:sz w:val="26"/>
          <w:szCs w:val="26"/>
          <w:lang w:eastAsia="ru-RU"/>
        </w:rPr>
        <w:t xml:space="preserve">Согласно </w:t>
      </w:r>
      <w:r w:rsidR="00934723">
        <w:rPr>
          <w:rFonts w:ascii="Times New Roman" w:hAnsi="Times New Roman"/>
          <w:sz w:val="26"/>
          <w:szCs w:val="26"/>
          <w:lang w:eastAsia="ru-RU"/>
        </w:rPr>
        <w:t xml:space="preserve">части </w:t>
      </w:r>
      <w:r w:rsidR="000C1744">
        <w:rPr>
          <w:rFonts w:ascii="Times New Roman" w:hAnsi="Times New Roman"/>
          <w:sz w:val="26"/>
          <w:szCs w:val="26"/>
          <w:lang w:eastAsia="ru-RU"/>
        </w:rPr>
        <w:t xml:space="preserve"> 7.1 статьи 40 Федерального закона </w:t>
      </w:r>
      <w:r w:rsidR="000C1744" w:rsidRPr="000C1744">
        <w:rPr>
          <w:rFonts w:ascii="Times New Roman" w:hAnsi="Times New Roman"/>
          <w:sz w:val="26"/>
          <w:szCs w:val="26"/>
        </w:rPr>
        <w:t xml:space="preserve">от 6 октября 2003 года </w:t>
      </w:r>
      <w:hyperlink r:id="rId11" w:history="1">
        <w:r w:rsidR="000C1744" w:rsidRPr="000C1744">
          <w:rPr>
            <w:rFonts w:ascii="Times New Roman" w:hAnsi="Times New Roman"/>
            <w:sz w:val="26"/>
            <w:szCs w:val="26"/>
          </w:rPr>
          <w:t>№ 131-ФЗ</w:t>
        </w:r>
      </w:hyperlink>
      <w:r w:rsidR="000C1744" w:rsidRPr="000C1744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="000C1744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="000C1744" w:rsidRPr="000C1744">
        <w:rPr>
          <w:rFonts w:ascii="Times New Roman" w:hAnsi="Times New Roman"/>
          <w:sz w:val="26"/>
          <w:szCs w:val="26"/>
          <w:lang w:eastAsia="ru-RU"/>
        </w:rPr>
        <w:t>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</w:t>
      </w:r>
      <w:r w:rsidR="000C1744">
        <w:rPr>
          <w:rFonts w:ascii="Times New Roman" w:hAnsi="Times New Roman"/>
          <w:sz w:val="26"/>
          <w:szCs w:val="26"/>
          <w:lang w:eastAsia="ru-RU"/>
        </w:rPr>
        <w:t xml:space="preserve"> 25 декабря 2008 года № 273-ФЗ «О противодействии коррупции»</w:t>
      </w:r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 и другими федеральными</w:t>
      </w:r>
      <w:proofErr w:type="gramEnd"/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 законами. </w:t>
      </w:r>
      <w:proofErr w:type="gramStart"/>
      <w:r w:rsidR="000C1744" w:rsidRPr="000C1744">
        <w:rPr>
          <w:rFonts w:ascii="Times New Roman" w:hAnsi="Times New Roman"/>
          <w:sz w:val="26"/>
          <w:szCs w:val="26"/>
          <w:lang w:eastAsia="ru-RU"/>
        </w:rPr>
        <w:t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</w:t>
      </w:r>
      <w:r w:rsidR="00F8590E">
        <w:rPr>
          <w:rFonts w:ascii="Times New Roman" w:hAnsi="Times New Roman"/>
          <w:sz w:val="26"/>
          <w:szCs w:val="26"/>
          <w:lang w:eastAsia="ru-RU"/>
        </w:rPr>
        <w:t>аконом от 25 декабря 2008 года №</w:t>
      </w:r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 273-ФЗ «О противодействии коррупции», </w:t>
      </w:r>
      <w:hyperlink r:id="rId12" w:history="1">
        <w:r w:rsidR="000C1744" w:rsidRPr="000C1744">
          <w:rPr>
            <w:rFonts w:ascii="Times New Roman" w:hAnsi="Times New Roman"/>
            <w:sz w:val="26"/>
            <w:szCs w:val="26"/>
            <w:lang w:eastAsia="ru-RU"/>
          </w:rPr>
          <w:t>Федеральным законом</w:t>
        </w:r>
      </w:hyperlink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 от 3 декабря 2012 года № 230-ФЗ «О контроле за соответствием расходов лиц, замещающих государственные должности, и иных лиц их доходам», </w:t>
      </w:r>
      <w:hyperlink r:id="rId13" w:history="1">
        <w:r w:rsidR="000C1744" w:rsidRPr="000C1744">
          <w:rPr>
            <w:rFonts w:ascii="Times New Roman" w:hAnsi="Times New Roman"/>
            <w:sz w:val="26"/>
            <w:szCs w:val="26"/>
            <w:lang w:eastAsia="ru-RU"/>
          </w:rPr>
          <w:t>Федеральным законом</w:t>
        </w:r>
      </w:hyperlink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 от 7</w:t>
      </w:r>
      <w:proofErr w:type="gramEnd"/>
      <w:r w:rsidR="000C1744" w:rsidRPr="000C1744">
        <w:rPr>
          <w:rFonts w:ascii="Times New Roman" w:hAnsi="Times New Roman"/>
          <w:sz w:val="26"/>
          <w:szCs w:val="26"/>
          <w:lang w:eastAsia="ru-RU"/>
        </w:rPr>
        <w:t xml:space="preserve"> мая 2013 года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747DD4" w:rsidRDefault="00747DD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Настоящее Положение распространяет своё действие на лиц:</w:t>
      </w:r>
    </w:p>
    <w:p w:rsidR="00C6642B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747DD4">
        <w:rPr>
          <w:rFonts w:ascii="Times New Roman" w:hAnsi="Times New Roman"/>
          <w:sz w:val="26"/>
          <w:szCs w:val="26"/>
          <w:lang w:eastAsia="ru-RU"/>
        </w:rPr>
        <w:t xml:space="preserve">из числа </w:t>
      </w:r>
      <w:r w:rsidR="000C4DA5">
        <w:rPr>
          <w:rFonts w:ascii="Times New Roman" w:hAnsi="Times New Roman"/>
          <w:sz w:val="26"/>
          <w:szCs w:val="26"/>
          <w:lang w:eastAsia="ru-RU"/>
        </w:rPr>
        <w:t xml:space="preserve"> депутат</w:t>
      </w:r>
      <w:r w:rsidR="00747DD4">
        <w:rPr>
          <w:rFonts w:ascii="Times New Roman" w:hAnsi="Times New Roman"/>
          <w:sz w:val="26"/>
          <w:szCs w:val="26"/>
          <w:lang w:eastAsia="ru-RU"/>
        </w:rPr>
        <w:t>ов</w:t>
      </w:r>
      <w:r w:rsidR="000C4DA5">
        <w:rPr>
          <w:rFonts w:ascii="Times New Roman" w:hAnsi="Times New Roman"/>
          <w:sz w:val="26"/>
          <w:szCs w:val="26"/>
          <w:lang w:eastAsia="ru-RU"/>
        </w:rPr>
        <w:t xml:space="preserve"> Катав-Ивановского муниципального района</w:t>
      </w:r>
      <w:r w:rsidR="00C6642B">
        <w:rPr>
          <w:rFonts w:ascii="Times New Roman" w:hAnsi="Times New Roman"/>
          <w:sz w:val="26"/>
          <w:szCs w:val="26"/>
          <w:lang w:eastAsia="ru-RU"/>
        </w:rPr>
        <w:t>:</w:t>
      </w:r>
    </w:p>
    <w:p w:rsidR="000C4DA5" w:rsidRDefault="000C4D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Собрания депутатов Катав-Ивановского муниципального района;</w:t>
      </w:r>
    </w:p>
    <w:p w:rsidR="000C4DA5" w:rsidRDefault="000C4D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Депутаты Совета  </w:t>
      </w:r>
      <w:r w:rsidR="00131F96">
        <w:rPr>
          <w:rFonts w:ascii="Times New Roman" w:hAnsi="Times New Roman"/>
          <w:sz w:val="26"/>
          <w:szCs w:val="26"/>
          <w:lang w:eastAsia="ru-RU"/>
        </w:rPr>
        <w:t>депутатов Бедярышского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Совета  депутатов Верх-Катавского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Совета  депутатов Лесного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Депутаты Совета  депутатов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Месединского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Совета  депутатов Орловского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Совета  депутатов Серпиевского сельского поселения;</w:t>
      </w:r>
    </w:p>
    <w:p w:rsidR="00131F96" w:rsidRDefault="00131F96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Депутаты Совета  депутатов Тюлюкского сельского поселения</w:t>
      </w:r>
      <w:r w:rsidR="00E817C1">
        <w:rPr>
          <w:rFonts w:ascii="Times New Roman" w:hAnsi="Times New Roman"/>
          <w:sz w:val="26"/>
          <w:szCs w:val="26"/>
          <w:lang w:eastAsia="ru-RU"/>
        </w:rPr>
        <w:t>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17C1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б)</w:t>
      </w:r>
      <w:r w:rsidR="00E817C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0E0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47DD4">
        <w:rPr>
          <w:rFonts w:ascii="Times New Roman" w:hAnsi="Times New Roman"/>
          <w:sz w:val="26"/>
          <w:szCs w:val="26"/>
          <w:lang w:eastAsia="ru-RU"/>
        </w:rPr>
        <w:t xml:space="preserve">из числа </w:t>
      </w:r>
      <w:r w:rsidR="00680E01" w:rsidRPr="000C1744">
        <w:rPr>
          <w:rFonts w:ascii="Times New Roman" w:hAnsi="Times New Roman"/>
          <w:sz w:val="26"/>
          <w:szCs w:val="26"/>
          <w:lang w:eastAsia="ru-RU"/>
        </w:rPr>
        <w:t>выборн</w:t>
      </w:r>
      <w:r w:rsidR="00747DD4">
        <w:rPr>
          <w:rFonts w:ascii="Times New Roman" w:hAnsi="Times New Roman"/>
          <w:sz w:val="26"/>
          <w:szCs w:val="26"/>
          <w:lang w:eastAsia="ru-RU"/>
        </w:rPr>
        <w:t>ых должностных лиц</w:t>
      </w:r>
      <w:r w:rsidR="00680E01" w:rsidRPr="000C1744">
        <w:rPr>
          <w:rFonts w:ascii="Times New Roman" w:hAnsi="Times New Roman"/>
          <w:sz w:val="26"/>
          <w:szCs w:val="26"/>
          <w:lang w:eastAsia="ru-RU"/>
        </w:rPr>
        <w:t xml:space="preserve"> местного самоуправления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Катав-Ивановского муниципального района;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Бедярышского сельского поселения;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Верх-Катавского сельского поселения;</w:t>
      </w:r>
      <w:r w:rsidR="00E742E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Лесного сельского поселения;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Месединского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Глава Орловского сельского поселения;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Серпиевского сельского поселения;</w:t>
      </w:r>
    </w:p>
    <w:p w:rsidR="00706A8F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Тюлюкского сельского поселения;</w:t>
      </w:r>
    </w:p>
    <w:p w:rsidR="00747DD4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в) </w:t>
      </w:r>
      <w:r w:rsidR="00747DD4">
        <w:rPr>
          <w:rFonts w:ascii="Times New Roman" w:hAnsi="Times New Roman"/>
          <w:sz w:val="26"/>
          <w:szCs w:val="26"/>
          <w:lang w:eastAsia="ru-RU"/>
        </w:rPr>
        <w:t>из числа лиц, замещающих</w:t>
      </w:r>
      <w:r w:rsidRPr="000C1744">
        <w:rPr>
          <w:rFonts w:ascii="Times New Roman" w:hAnsi="Times New Roman"/>
          <w:sz w:val="26"/>
          <w:szCs w:val="26"/>
          <w:lang w:eastAsia="ru-RU"/>
        </w:rPr>
        <w:t xml:space="preserve"> муниципальную должность</w:t>
      </w:r>
      <w:r w:rsidR="00747DD4">
        <w:rPr>
          <w:rFonts w:ascii="Times New Roman" w:hAnsi="Times New Roman"/>
          <w:sz w:val="26"/>
          <w:szCs w:val="26"/>
          <w:lang w:eastAsia="ru-RU"/>
        </w:rPr>
        <w:t>:</w:t>
      </w:r>
    </w:p>
    <w:p w:rsidR="00747DD4" w:rsidRDefault="00747DD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Председатель Собрания депутатов Катав-Ивановского муниципального района;</w:t>
      </w:r>
    </w:p>
    <w:p w:rsidR="00E817C1" w:rsidRDefault="00706A8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Председатель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К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онтрольно – счётной палаты Катав-Ив</w:t>
      </w:r>
      <w:r w:rsidR="00747DD4">
        <w:rPr>
          <w:rFonts w:ascii="Times New Roman" w:hAnsi="Times New Roman"/>
          <w:sz w:val="26"/>
          <w:szCs w:val="26"/>
          <w:lang w:eastAsia="ru-RU"/>
        </w:rPr>
        <w:t>ановского муниципального района.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C1744" w:rsidRPr="00E742EB" w:rsidRDefault="00934723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1.2.</w:t>
      </w:r>
      <w:r w:rsidR="000C1744" w:rsidRPr="00E742EB">
        <w:rPr>
          <w:rFonts w:ascii="Times New Roman" w:hAnsi="Times New Roman"/>
          <w:sz w:val="26"/>
          <w:szCs w:val="26"/>
          <w:lang w:eastAsia="ru-RU"/>
        </w:rPr>
        <w:t xml:space="preserve">  Настоящим Положением определяется:</w:t>
      </w:r>
    </w:p>
    <w:p w:rsidR="000C1744" w:rsidRPr="00E742EB" w:rsidRDefault="000C174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E742E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E742EB">
        <w:rPr>
          <w:rFonts w:ascii="Times New Roman" w:hAnsi="Times New Roman"/>
          <w:sz w:val="26"/>
          <w:szCs w:val="26"/>
        </w:rPr>
        <w:t xml:space="preserve">порядок представления </w:t>
      </w:r>
      <w:r w:rsidR="007B0A2A" w:rsidRPr="00E742EB">
        <w:rPr>
          <w:rFonts w:ascii="Times New Roman" w:hAnsi="Times New Roman"/>
          <w:sz w:val="26"/>
          <w:szCs w:val="26"/>
        </w:rPr>
        <w:t xml:space="preserve">лицами, указанными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7B0A2A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7B0A2A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7B0A2A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7B0A2A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7B0A2A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7B0A2A" w:rsidRPr="00E742EB">
        <w:rPr>
          <w:rFonts w:ascii="Times New Roman" w:hAnsi="Times New Roman"/>
          <w:sz w:val="26"/>
          <w:szCs w:val="26"/>
        </w:rPr>
        <w:t xml:space="preserve"> пункта 1.1. настоящего Положения</w:t>
      </w:r>
      <w:r w:rsidRPr="00E742EB">
        <w:rPr>
          <w:rFonts w:ascii="Times New Roman" w:hAnsi="Times New Roman"/>
          <w:sz w:val="26"/>
          <w:szCs w:val="26"/>
        </w:rPr>
        <w:t>, сведений о доходах,</w:t>
      </w:r>
      <w:r w:rsidR="0037685B" w:rsidRPr="00E742EB">
        <w:rPr>
          <w:rFonts w:ascii="Times New Roman" w:hAnsi="Times New Roman"/>
          <w:sz w:val="26"/>
          <w:szCs w:val="26"/>
        </w:rPr>
        <w:t xml:space="preserve"> расходах,</w:t>
      </w:r>
      <w:r w:rsidRPr="00E742EB">
        <w:rPr>
          <w:rFonts w:ascii="Times New Roman" w:hAnsi="Times New Roman"/>
          <w:sz w:val="26"/>
          <w:szCs w:val="26"/>
        </w:rPr>
        <w:t xml:space="preserve"> об имуществе</w:t>
      </w:r>
      <w:r w:rsidR="00444A48">
        <w:rPr>
          <w:rFonts w:ascii="Times New Roman" w:hAnsi="Times New Roman"/>
          <w:sz w:val="26"/>
          <w:szCs w:val="26"/>
        </w:rPr>
        <w:t xml:space="preserve"> </w:t>
      </w:r>
      <w:r w:rsidRPr="00E742EB">
        <w:rPr>
          <w:rFonts w:ascii="Times New Roman" w:hAnsi="Times New Roman"/>
          <w:sz w:val="26"/>
          <w:szCs w:val="26"/>
        </w:rPr>
        <w:t xml:space="preserve">и об </w:t>
      </w:r>
      <w:r w:rsidR="00444A48">
        <w:rPr>
          <w:rFonts w:ascii="Times New Roman" w:hAnsi="Times New Roman"/>
          <w:sz w:val="26"/>
          <w:szCs w:val="26"/>
        </w:rPr>
        <w:t xml:space="preserve"> </w:t>
      </w:r>
      <w:r w:rsidRPr="00E742EB">
        <w:rPr>
          <w:rFonts w:ascii="Times New Roman" w:hAnsi="Times New Roman"/>
          <w:sz w:val="26"/>
          <w:szCs w:val="26"/>
        </w:rPr>
        <w:t>обязательствах имущественного характера, а также сведений о доходах</w:t>
      </w:r>
      <w:r w:rsidR="0037685B" w:rsidRPr="00E742EB">
        <w:rPr>
          <w:rFonts w:ascii="Times New Roman" w:hAnsi="Times New Roman"/>
          <w:sz w:val="26"/>
          <w:szCs w:val="26"/>
        </w:rPr>
        <w:t>, расходах,</w:t>
      </w:r>
      <w:r w:rsidRPr="00E742EB">
        <w:rPr>
          <w:rFonts w:ascii="Times New Roman" w:hAnsi="Times New Roman"/>
          <w:sz w:val="26"/>
          <w:szCs w:val="26"/>
        </w:rPr>
        <w:t xml:space="preserve"> супруги (супруга) и несовер</w:t>
      </w:r>
      <w:r w:rsidR="00444A48">
        <w:rPr>
          <w:rFonts w:ascii="Times New Roman" w:hAnsi="Times New Roman"/>
          <w:sz w:val="26"/>
          <w:szCs w:val="26"/>
        </w:rPr>
        <w:t>шеннолетних детей, об имуществе</w:t>
      </w:r>
      <w:r w:rsidRPr="00E742EB">
        <w:rPr>
          <w:rFonts w:ascii="Times New Roman" w:hAnsi="Times New Roman"/>
          <w:sz w:val="26"/>
          <w:szCs w:val="26"/>
        </w:rPr>
        <w:t xml:space="preserve"> и об их обязательствах имущественного характера</w:t>
      </w:r>
      <w:r w:rsidR="00444A48">
        <w:rPr>
          <w:rFonts w:ascii="Times New Roman" w:hAnsi="Times New Roman"/>
          <w:sz w:val="26"/>
          <w:szCs w:val="26"/>
        </w:rPr>
        <w:t>;</w:t>
      </w:r>
      <w:r w:rsidRPr="00E742EB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591024" w:rsidRPr="00E742EB" w:rsidRDefault="00F96A18" w:rsidP="006D1B0F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E742EB">
        <w:rPr>
          <w:rFonts w:ascii="Times New Roman" w:hAnsi="Times New Roman"/>
          <w:sz w:val="26"/>
          <w:szCs w:val="26"/>
        </w:rPr>
        <w:t>- порядок осуществления проверки достоверности   и полноты сведений о доходах,</w:t>
      </w:r>
      <w:r w:rsidR="00E742EB" w:rsidRPr="00E742EB">
        <w:rPr>
          <w:rFonts w:ascii="Times New Roman" w:hAnsi="Times New Roman"/>
          <w:sz w:val="26"/>
          <w:szCs w:val="26"/>
        </w:rPr>
        <w:t xml:space="preserve"> </w:t>
      </w:r>
      <w:r w:rsidR="0037685B" w:rsidRPr="00E742EB">
        <w:rPr>
          <w:rFonts w:ascii="Times New Roman" w:hAnsi="Times New Roman"/>
          <w:sz w:val="26"/>
          <w:szCs w:val="26"/>
        </w:rPr>
        <w:t>расходах,</w:t>
      </w:r>
      <w:r w:rsidRPr="00E742EB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представляемых </w:t>
      </w:r>
      <w:r w:rsidR="007B0A2A" w:rsidRPr="00E742EB">
        <w:rPr>
          <w:rFonts w:ascii="Times New Roman" w:hAnsi="Times New Roman"/>
          <w:sz w:val="26"/>
          <w:szCs w:val="26"/>
        </w:rPr>
        <w:t xml:space="preserve">лицами, указанными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7B0A2A" w:rsidRPr="00E742EB"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E742EB">
        <w:rPr>
          <w:rFonts w:ascii="Times New Roman" w:hAnsi="Times New Roman"/>
          <w:sz w:val="26"/>
          <w:szCs w:val="26"/>
        </w:rPr>
        <w:t>;</w:t>
      </w:r>
    </w:p>
    <w:p w:rsidR="006D1B0F" w:rsidRPr="006D1B0F" w:rsidRDefault="001F0D29" w:rsidP="006D1B0F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E742EB">
        <w:rPr>
          <w:rFonts w:ascii="Times New Roman" w:hAnsi="Times New Roman"/>
          <w:sz w:val="26"/>
          <w:szCs w:val="26"/>
        </w:rPr>
        <w:t xml:space="preserve">- порядок осуществления проверки соблюдения </w:t>
      </w:r>
      <w:r w:rsidR="007B0A2A" w:rsidRPr="00E742EB">
        <w:rPr>
          <w:rFonts w:ascii="Times New Roman" w:hAnsi="Times New Roman"/>
          <w:sz w:val="26"/>
          <w:szCs w:val="26"/>
        </w:rPr>
        <w:t xml:space="preserve">лицами, указанными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7B0A2A" w:rsidRPr="00E742EB">
        <w:rPr>
          <w:rFonts w:ascii="Times New Roman" w:hAnsi="Times New Roman"/>
          <w:sz w:val="26"/>
          <w:szCs w:val="26"/>
        </w:rPr>
        <w:t xml:space="preserve">пункта 1.1. </w:t>
      </w:r>
      <w:proofErr w:type="gramEnd"/>
      <w:r w:rsidR="007B0A2A" w:rsidRPr="00E742EB">
        <w:rPr>
          <w:rFonts w:ascii="Times New Roman" w:hAnsi="Times New Roman"/>
          <w:sz w:val="26"/>
          <w:szCs w:val="26"/>
        </w:rPr>
        <w:t>настоящего Положения</w:t>
      </w:r>
      <w:r w:rsidRPr="00E742EB">
        <w:rPr>
          <w:rFonts w:ascii="Times New Roman" w:hAnsi="Times New Roman"/>
          <w:sz w:val="26"/>
          <w:szCs w:val="26"/>
        </w:rPr>
        <w:t xml:space="preserve">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</w:t>
      </w:r>
      <w:hyperlink r:id="rId14" w:history="1">
        <w:r w:rsidRPr="00E742EB">
          <w:rPr>
            <w:rStyle w:val="a8"/>
            <w:rFonts w:ascii="Times New Roman" w:hAnsi="Times New Roman"/>
            <w:color w:val="auto"/>
            <w:sz w:val="26"/>
            <w:szCs w:val="26"/>
          </w:rPr>
          <w:t>федеральными законами</w:t>
        </w:r>
      </w:hyperlink>
      <w:r w:rsidRPr="00E742EB">
        <w:rPr>
          <w:rFonts w:ascii="Times New Roman" w:hAnsi="Times New Roman"/>
          <w:sz w:val="26"/>
          <w:szCs w:val="26"/>
        </w:rPr>
        <w:t xml:space="preserve"> (далее - установленные ограничения).</w:t>
      </w:r>
      <w:bookmarkStart w:id="4" w:name="_GoBack"/>
      <w:bookmarkEnd w:id="4"/>
    </w:p>
    <w:p w:rsidR="006D1B0F" w:rsidRDefault="006D1B0F" w:rsidP="006D1B0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E40BE4" w:rsidRPr="00E40BE4" w:rsidRDefault="00E40BE4" w:rsidP="006D1B0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E40BE4">
        <w:rPr>
          <w:rFonts w:ascii="Times New Roman" w:hAnsi="Times New Roman"/>
          <w:b/>
          <w:sz w:val="26"/>
          <w:szCs w:val="26"/>
        </w:rPr>
        <w:t xml:space="preserve">2. Предоставление сведений о доходах, </w:t>
      </w:r>
      <w:r w:rsidR="00660B3C">
        <w:rPr>
          <w:rFonts w:ascii="Times New Roman" w:hAnsi="Times New Roman"/>
          <w:b/>
          <w:sz w:val="26"/>
          <w:szCs w:val="26"/>
        </w:rPr>
        <w:t xml:space="preserve">расходах </w:t>
      </w:r>
      <w:r w:rsidRPr="00E40BE4">
        <w:rPr>
          <w:rFonts w:ascii="Times New Roman" w:hAnsi="Times New Roman"/>
          <w:b/>
          <w:sz w:val="26"/>
          <w:szCs w:val="26"/>
        </w:rPr>
        <w:t>об имуществе и обязательствах имущественного характера депутатами</w:t>
      </w:r>
      <w:r w:rsidR="00AB5CC2">
        <w:rPr>
          <w:rFonts w:ascii="Times New Roman" w:hAnsi="Times New Roman"/>
          <w:b/>
          <w:sz w:val="26"/>
          <w:szCs w:val="26"/>
        </w:rPr>
        <w:t xml:space="preserve"> </w:t>
      </w:r>
      <w:r w:rsidRPr="00E40BE4">
        <w:rPr>
          <w:rFonts w:ascii="Times New Roman" w:hAnsi="Times New Roman"/>
          <w:b/>
          <w:sz w:val="26"/>
          <w:szCs w:val="26"/>
        </w:rPr>
        <w:t>Катав-Ивановского муниципального района, выборными должностными лицами Катав-Ивановского муниципального района, иными лицами, замещающими муниципальную должность</w:t>
      </w:r>
    </w:p>
    <w:p w:rsidR="00F96A18" w:rsidRDefault="00F96A18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62891" w:rsidRDefault="00E40BE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E40BE4">
        <w:rPr>
          <w:rFonts w:ascii="Times New Roman" w:hAnsi="Times New Roman"/>
          <w:sz w:val="26"/>
          <w:szCs w:val="26"/>
        </w:rPr>
        <w:t>1. Сведения о доходах,</w:t>
      </w:r>
      <w:r w:rsidR="0037685B">
        <w:rPr>
          <w:rFonts w:ascii="Times New Roman" w:hAnsi="Times New Roman"/>
          <w:sz w:val="26"/>
          <w:szCs w:val="26"/>
        </w:rPr>
        <w:t xml:space="preserve"> расходах,</w:t>
      </w:r>
      <w:r w:rsidRPr="00E40BE4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 представляются по форме справки, утвержденной </w:t>
      </w:r>
      <w:hyperlink r:id="rId15" w:history="1">
        <w:r w:rsidRPr="00E40BE4">
          <w:rPr>
            <w:rStyle w:val="a8"/>
            <w:rFonts w:ascii="Times New Roman" w:hAnsi="Times New Roman"/>
            <w:color w:val="auto"/>
            <w:sz w:val="26"/>
            <w:szCs w:val="26"/>
          </w:rPr>
          <w:t>Указом</w:t>
        </w:r>
      </w:hyperlink>
      <w:r w:rsidRPr="00E40BE4">
        <w:rPr>
          <w:rFonts w:ascii="Times New Roman" w:hAnsi="Times New Roman"/>
          <w:sz w:val="26"/>
          <w:szCs w:val="26"/>
        </w:rPr>
        <w:t xml:space="preserve"> Президента Российской Федерации от 23 июня 2014 года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в</w:t>
      </w:r>
      <w:r w:rsidR="00262891">
        <w:rPr>
          <w:rFonts w:ascii="Times New Roman" w:hAnsi="Times New Roman"/>
          <w:sz w:val="26"/>
          <w:szCs w:val="26"/>
        </w:rPr>
        <w:t xml:space="preserve"> следующие сроки:</w:t>
      </w:r>
    </w:p>
    <w:p w:rsidR="00262891" w:rsidRDefault="00262891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Pr="0026289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вновь избранным </w:t>
      </w:r>
      <w:r w:rsidR="00660B3C">
        <w:rPr>
          <w:rFonts w:ascii="Times New Roman" w:hAnsi="Times New Roman"/>
          <w:sz w:val="26"/>
          <w:szCs w:val="26"/>
        </w:rPr>
        <w:t xml:space="preserve">лицами, указанными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660B3C">
        <w:rPr>
          <w:rFonts w:ascii="Times New Roman" w:hAnsi="Times New Roman"/>
          <w:sz w:val="26"/>
          <w:szCs w:val="26"/>
        </w:rPr>
        <w:t>пункта 1.1. настоящего Положения</w:t>
      </w:r>
      <w:r w:rsidR="00570B8F">
        <w:rPr>
          <w:rFonts w:ascii="Times New Roman" w:hAnsi="Times New Roman"/>
          <w:sz w:val="26"/>
          <w:szCs w:val="26"/>
        </w:rPr>
        <w:t xml:space="preserve"> – при наделении полномочиями</w:t>
      </w:r>
      <w:r w:rsidR="00444A48">
        <w:rPr>
          <w:rFonts w:ascii="Times New Roman" w:hAnsi="Times New Roman"/>
          <w:sz w:val="26"/>
          <w:szCs w:val="26"/>
        </w:rPr>
        <w:t xml:space="preserve"> по должности (назначении, избрании на должность)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E40BE4" w:rsidRDefault="00262891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>б</w:t>
      </w:r>
      <w:r w:rsidR="00660B3C">
        <w:rPr>
          <w:rFonts w:ascii="Times New Roman" w:hAnsi="Times New Roman"/>
          <w:sz w:val="26"/>
          <w:szCs w:val="26"/>
        </w:rPr>
        <w:t>)</w:t>
      </w:r>
      <w:r w:rsidR="00660B3C" w:rsidRPr="00660B3C">
        <w:rPr>
          <w:rFonts w:ascii="Times New Roman" w:hAnsi="Times New Roman"/>
          <w:sz w:val="26"/>
          <w:szCs w:val="26"/>
        </w:rPr>
        <w:t xml:space="preserve"> </w:t>
      </w:r>
      <w:r w:rsidR="00660B3C">
        <w:rPr>
          <w:rFonts w:ascii="Times New Roman" w:hAnsi="Times New Roman"/>
          <w:sz w:val="26"/>
          <w:szCs w:val="26"/>
        </w:rPr>
        <w:t xml:space="preserve">лицами, указанными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660B3C">
        <w:rPr>
          <w:rFonts w:ascii="Times New Roman" w:hAnsi="Times New Roman"/>
          <w:sz w:val="26"/>
          <w:szCs w:val="26"/>
        </w:rPr>
        <w:t>пункта 1.1. настоящего Положения</w:t>
      </w:r>
      <w:r>
        <w:rPr>
          <w:rFonts w:ascii="Times New Roman" w:hAnsi="Times New Roman"/>
          <w:sz w:val="26"/>
          <w:szCs w:val="26"/>
        </w:rPr>
        <w:t xml:space="preserve">,- ежегодно, не позднее </w:t>
      </w:r>
      <w:r w:rsidR="00E40BE4" w:rsidRPr="00E40BE4">
        <w:rPr>
          <w:rFonts w:ascii="Times New Roman" w:hAnsi="Times New Roman"/>
          <w:sz w:val="26"/>
          <w:szCs w:val="26"/>
        </w:rPr>
        <w:t xml:space="preserve"> 1 апреля </w:t>
      </w:r>
      <w:r w:rsidR="00E40BE4" w:rsidRPr="00E40BE4">
        <w:rPr>
          <w:rFonts w:ascii="Times New Roman" w:hAnsi="Times New Roman"/>
          <w:sz w:val="26"/>
          <w:szCs w:val="26"/>
          <w:lang w:eastAsia="ru-RU"/>
        </w:rPr>
        <w:t>года, следующего за отчетным годом</w:t>
      </w:r>
      <w:r w:rsidR="00E40BE4">
        <w:rPr>
          <w:rFonts w:ascii="Times New Roman" w:hAnsi="Times New Roman"/>
          <w:sz w:val="26"/>
          <w:szCs w:val="26"/>
          <w:lang w:eastAsia="ru-RU"/>
        </w:rPr>
        <w:t>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40BE4" w:rsidRPr="00E40BE4" w:rsidRDefault="00E40BE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40BE4">
        <w:rPr>
          <w:rFonts w:ascii="Times New Roman" w:hAnsi="Times New Roman"/>
          <w:sz w:val="26"/>
          <w:szCs w:val="26"/>
          <w:lang w:eastAsia="ru-RU"/>
        </w:rPr>
        <w:t>2.2</w:t>
      </w:r>
      <w:r w:rsidR="0037685B">
        <w:rPr>
          <w:rFonts w:ascii="Times New Roman" w:hAnsi="Times New Roman"/>
          <w:sz w:val="26"/>
          <w:szCs w:val="26"/>
          <w:lang w:eastAsia="ru-RU"/>
        </w:rPr>
        <w:t>.</w:t>
      </w:r>
      <w:r w:rsidRPr="00E40BE4">
        <w:rPr>
          <w:rFonts w:ascii="Times New Roman" w:hAnsi="Times New Roman"/>
          <w:sz w:val="26"/>
          <w:szCs w:val="26"/>
          <w:lang w:eastAsia="ru-RU"/>
        </w:rPr>
        <w:t xml:space="preserve"> </w:t>
      </w:r>
      <w:bookmarkStart w:id="5" w:name="sub_1006"/>
      <w:r w:rsidR="00444A48">
        <w:rPr>
          <w:rFonts w:ascii="Times New Roman" w:hAnsi="Times New Roman"/>
          <w:sz w:val="26"/>
          <w:szCs w:val="26"/>
        </w:rPr>
        <w:t>Вновь избранное</w:t>
      </w:r>
      <w:r w:rsidR="00234147">
        <w:rPr>
          <w:rFonts w:ascii="Times New Roman" w:hAnsi="Times New Roman"/>
          <w:sz w:val="26"/>
          <w:szCs w:val="26"/>
        </w:rPr>
        <w:t xml:space="preserve"> </w:t>
      </w:r>
      <w:r w:rsidR="00444A48">
        <w:rPr>
          <w:rFonts w:ascii="Times New Roman" w:hAnsi="Times New Roman"/>
          <w:sz w:val="26"/>
          <w:szCs w:val="26"/>
        </w:rPr>
        <w:t>лицо</w:t>
      </w:r>
      <w:r w:rsidR="00660B3C">
        <w:rPr>
          <w:rFonts w:ascii="Times New Roman" w:hAnsi="Times New Roman"/>
          <w:sz w:val="26"/>
          <w:szCs w:val="26"/>
        </w:rPr>
        <w:t>, указан</w:t>
      </w:r>
      <w:r w:rsidR="00444A48">
        <w:rPr>
          <w:rFonts w:ascii="Times New Roman" w:hAnsi="Times New Roman"/>
          <w:sz w:val="26"/>
          <w:szCs w:val="26"/>
        </w:rPr>
        <w:t>ное</w:t>
      </w:r>
      <w:r w:rsidR="00660B3C">
        <w:rPr>
          <w:rFonts w:ascii="Times New Roman" w:hAnsi="Times New Roman"/>
          <w:sz w:val="26"/>
          <w:szCs w:val="26"/>
        </w:rPr>
        <w:t xml:space="preserve">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660B3C"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E40BE4">
        <w:rPr>
          <w:rFonts w:ascii="Times New Roman" w:hAnsi="Times New Roman"/>
          <w:sz w:val="26"/>
          <w:szCs w:val="26"/>
        </w:rPr>
        <w:t xml:space="preserve">, </w:t>
      </w:r>
      <w:r w:rsidR="00444A48">
        <w:rPr>
          <w:rFonts w:ascii="Times New Roman" w:hAnsi="Times New Roman"/>
          <w:sz w:val="26"/>
          <w:szCs w:val="26"/>
        </w:rPr>
        <w:t>представляет</w:t>
      </w:r>
      <w:r w:rsidR="00444A48" w:rsidRPr="00444A48">
        <w:rPr>
          <w:rFonts w:ascii="Times New Roman" w:hAnsi="Times New Roman"/>
          <w:sz w:val="26"/>
          <w:szCs w:val="26"/>
        </w:rPr>
        <w:t xml:space="preserve"> </w:t>
      </w:r>
      <w:r w:rsidR="00444A48">
        <w:rPr>
          <w:rFonts w:ascii="Times New Roman" w:hAnsi="Times New Roman"/>
          <w:sz w:val="26"/>
          <w:szCs w:val="26"/>
        </w:rPr>
        <w:t>пр</w:t>
      </w:r>
      <w:r w:rsidR="00747DD4">
        <w:rPr>
          <w:rFonts w:ascii="Times New Roman" w:hAnsi="Times New Roman"/>
          <w:sz w:val="26"/>
          <w:szCs w:val="26"/>
        </w:rPr>
        <w:t>и наделении полномочиями</w:t>
      </w:r>
      <w:r w:rsidR="00444A48">
        <w:rPr>
          <w:rFonts w:ascii="Times New Roman" w:hAnsi="Times New Roman"/>
          <w:sz w:val="26"/>
          <w:szCs w:val="26"/>
        </w:rPr>
        <w:t xml:space="preserve"> по должности (назначении, избрании на должность)</w:t>
      </w:r>
      <w:r w:rsidRPr="00E40BE4">
        <w:rPr>
          <w:rFonts w:ascii="Times New Roman" w:hAnsi="Times New Roman"/>
          <w:sz w:val="26"/>
          <w:szCs w:val="26"/>
        </w:rPr>
        <w:t>:</w:t>
      </w:r>
    </w:p>
    <w:bookmarkEnd w:id="5"/>
    <w:p w:rsidR="00E40BE4" w:rsidRPr="00E40BE4" w:rsidRDefault="00E40BE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E40BE4">
        <w:rPr>
          <w:rFonts w:ascii="Times New Roman" w:hAnsi="Times New Roman"/>
          <w:sz w:val="26"/>
          <w:szCs w:val="26"/>
        </w:rPr>
        <w:t>1)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</w:t>
      </w:r>
      <w:r w:rsidRPr="00E40BE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4147">
        <w:rPr>
          <w:rFonts w:ascii="Times New Roman" w:hAnsi="Times New Roman"/>
          <w:sz w:val="26"/>
          <w:szCs w:val="26"/>
          <w:lang w:eastAsia="ru-RU"/>
        </w:rPr>
        <w:t>предшествующий году избрания на муниципальную должность</w:t>
      </w:r>
      <w:r w:rsidRPr="00E40BE4">
        <w:rPr>
          <w:rFonts w:ascii="Times New Roman" w:hAnsi="Times New Roman"/>
          <w:sz w:val="26"/>
          <w:szCs w:val="26"/>
        </w:rPr>
        <w:t xml:space="preserve">, </w:t>
      </w:r>
      <w:r w:rsidR="0037685B">
        <w:rPr>
          <w:rFonts w:ascii="Times New Roman" w:hAnsi="Times New Roman"/>
          <w:sz w:val="26"/>
          <w:szCs w:val="26"/>
        </w:rPr>
        <w:t xml:space="preserve">расходах </w:t>
      </w:r>
      <w:r w:rsidR="0037685B" w:rsidRPr="00E40BE4">
        <w:rPr>
          <w:rFonts w:ascii="Times New Roman" w:hAnsi="Times New Roman"/>
          <w:sz w:val="26"/>
          <w:szCs w:val="26"/>
        </w:rPr>
        <w:t>за календарный год</w:t>
      </w:r>
      <w:r w:rsidR="0037685B" w:rsidRPr="00E40BE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37685B">
        <w:rPr>
          <w:rFonts w:ascii="Times New Roman" w:hAnsi="Times New Roman"/>
          <w:sz w:val="26"/>
          <w:szCs w:val="26"/>
          <w:lang w:eastAsia="ru-RU"/>
        </w:rPr>
        <w:t>предшествующий году избрания на муниципальную должность,</w:t>
      </w:r>
      <w:r w:rsidR="0037685B" w:rsidRPr="00E40BE4">
        <w:rPr>
          <w:rFonts w:ascii="Times New Roman" w:hAnsi="Times New Roman"/>
          <w:sz w:val="26"/>
          <w:szCs w:val="26"/>
        </w:rPr>
        <w:t xml:space="preserve"> </w:t>
      </w:r>
      <w:r w:rsidRPr="00E40BE4">
        <w:rPr>
          <w:rFonts w:ascii="Times New Roman" w:hAnsi="Times New Roman"/>
          <w:sz w:val="26"/>
          <w:szCs w:val="26"/>
        </w:rPr>
        <w:t>а также сведения об имуществе, принадлежащем ему на праве собственности, и о своих обязательствах имущественного характера по</w:t>
      </w:r>
      <w:proofErr w:type="gramEnd"/>
      <w:r w:rsidRPr="00E40BE4">
        <w:rPr>
          <w:rFonts w:ascii="Times New Roman" w:hAnsi="Times New Roman"/>
          <w:sz w:val="26"/>
          <w:szCs w:val="26"/>
        </w:rPr>
        <w:t xml:space="preserve"> состоянию на первое число месяца, предшествующего месяцу</w:t>
      </w:r>
      <w:r w:rsidR="00234147" w:rsidRPr="002341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4147">
        <w:rPr>
          <w:rFonts w:ascii="Times New Roman" w:hAnsi="Times New Roman"/>
          <w:sz w:val="26"/>
          <w:szCs w:val="26"/>
          <w:lang w:eastAsia="ru-RU"/>
        </w:rPr>
        <w:t>избрания на муниципальную должность</w:t>
      </w:r>
      <w:r w:rsidR="0037685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4147">
        <w:rPr>
          <w:rFonts w:ascii="Times New Roman" w:hAnsi="Times New Roman"/>
          <w:sz w:val="26"/>
          <w:szCs w:val="26"/>
          <w:lang w:eastAsia="ru-RU"/>
        </w:rPr>
        <w:t>(на отчётную дату)</w:t>
      </w:r>
      <w:r w:rsidR="00F91235">
        <w:rPr>
          <w:rFonts w:ascii="Times New Roman" w:hAnsi="Times New Roman"/>
          <w:sz w:val="26"/>
          <w:szCs w:val="26"/>
        </w:rPr>
        <w:t>;</w:t>
      </w:r>
    </w:p>
    <w:p w:rsidR="000D19A0" w:rsidRDefault="00E40BE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E40BE4">
        <w:rPr>
          <w:rFonts w:ascii="Times New Roman" w:hAnsi="Times New Roman"/>
          <w:sz w:val="26"/>
          <w:szCs w:val="26"/>
        </w:rPr>
        <w:t>2) сведения о доходах супруги (супруга) и несовершеннолетних детей, полученных от всех источников (включая заработную плату, пенсии, пособия, ин</w:t>
      </w:r>
      <w:r w:rsidR="000D19A0">
        <w:rPr>
          <w:rFonts w:ascii="Times New Roman" w:hAnsi="Times New Roman"/>
          <w:sz w:val="26"/>
          <w:szCs w:val="26"/>
        </w:rPr>
        <w:t>ые выплаты) за календарный год</w:t>
      </w:r>
      <w:r w:rsidR="00F91235" w:rsidRPr="00E40BE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234147">
        <w:rPr>
          <w:rFonts w:ascii="Times New Roman" w:hAnsi="Times New Roman"/>
          <w:sz w:val="26"/>
          <w:szCs w:val="26"/>
          <w:lang w:eastAsia="ru-RU"/>
        </w:rPr>
        <w:t>предшествующий году избрания на муниципальную должность</w:t>
      </w:r>
      <w:r w:rsidR="00234147" w:rsidRPr="00E40BE4">
        <w:rPr>
          <w:rFonts w:ascii="Times New Roman" w:hAnsi="Times New Roman"/>
          <w:sz w:val="26"/>
          <w:szCs w:val="26"/>
        </w:rPr>
        <w:t>,</w:t>
      </w:r>
      <w:r w:rsidR="00444A48" w:rsidRPr="00444A48">
        <w:rPr>
          <w:rFonts w:ascii="Times New Roman" w:hAnsi="Times New Roman"/>
          <w:sz w:val="26"/>
          <w:szCs w:val="26"/>
        </w:rPr>
        <w:t xml:space="preserve"> </w:t>
      </w:r>
      <w:r w:rsidR="00444A48">
        <w:rPr>
          <w:rFonts w:ascii="Times New Roman" w:hAnsi="Times New Roman"/>
          <w:sz w:val="26"/>
          <w:szCs w:val="26"/>
        </w:rPr>
        <w:t xml:space="preserve">расходах </w:t>
      </w:r>
      <w:r w:rsidR="00444A48" w:rsidRPr="00E40BE4">
        <w:rPr>
          <w:rFonts w:ascii="Times New Roman" w:hAnsi="Times New Roman"/>
          <w:sz w:val="26"/>
          <w:szCs w:val="26"/>
        </w:rPr>
        <w:t>за календарный год</w:t>
      </w:r>
      <w:r w:rsidR="00444A48" w:rsidRPr="00E40BE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396EA5">
        <w:rPr>
          <w:rFonts w:ascii="Times New Roman" w:hAnsi="Times New Roman"/>
          <w:sz w:val="26"/>
          <w:szCs w:val="26"/>
          <w:lang w:eastAsia="ru-RU"/>
        </w:rPr>
        <w:t>предшествующий</w:t>
      </w:r>
      <w:r w:rsidR="00444A48">
        <w:rPr>
          <w:rFonts w:ascii="Times New Roman" w:hAnsi="Times New Roman"/>
          <w:sz w:val="26"/>
          <w:szCs w:val="26"/>
          <w:lang w:eastAsia="ru-RU"/>
        </w:rPr>
        <w:t xml:space="preserve"> году избрания на муниципальную должность,</w:t>
      </w:r>
      <w:r w:rsidRPr="00E40BE4">
        <w:rPr>
          <w:rFonts w:ascii="Times New Roman" w:hAnsi="Times New Roman"/>
          <w:sz w:val="26"/>
          <w:szCs w:val="26"/>
        </w:rPr>
        <w:t xml:space="preserve"> а также сведения об имуществе, принадлежащем им на праве собственности, и об их обязательствах имущественного характера по состоянию на первое число</w:t>
      </w:r>
      <w:proofErr w:type="gramEnd"/>
      <w:r w:rsidRPr="00E40BE4">
        <w:rPr>
          <w:rFonts w:ascii="Times New Roman" w:hAnsi="Times New Roman"/>
          <w:sz w:val="26"/>
          <w:szCs w:val="26"/>
        </w:rPr>
        <w:t xml:space="preserve"> месяца, </w:t>
      </w:r>
      <w:r w:rsidR="00234147">
        <w:rPr>
          <w:rFonts w:ascii="Times New Roman" w:hAnsi="Times New Roman"/>
          <w:sz w:val="26"/>
          <w:szCs w:val="26"/>
          <w:lang w:eastAsia="ru-RU"/>
        </w:rPr>
        <w:t>избрания на муниципальную должность</w:t>
      </w:r>
      <w:r w:rsidR="00396EA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4147">
        <w:rPr>
          <w:rFonts w:ascii="Times New Roman" w:hAnsi="Times New Roman"/>
          <w:sz w:val="26"/>
          <w:szCs w:val="26"/>
          <w:lang w:eastAsia="ru-RU"/>
        </w:rPr>
        <w:t>(на отчётную дату)</w:t>
      </w:r>
      <w:r w:rsidR="00C6642B">
        <w:rPr>
          <w:rFonts w:ascii="Times New Roman" w:hAnsi="Times New Roman"/>
          <w:sz w:val="26"/>
          <w:szCs w:val="26"/>
        </w:rPr>
        <w:t>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62891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234147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B7357C">
        <w:rPr>
          <w:rFonts w:ascii="Times New Roman" w:hAnsi="Times New Roman"/>
          <w:sz w:val="26"/>
          <w:szCs w:val="26"/>
        </w:rPr>
        <w:t>Лица, указанные в подпунктах</w:t>
      </w:r>
      <w:r w:rsidR="00DA1E53">
        <w:rPr>
          <w:rFonts w:ascii="Times New Roman" w:hAnsi="Times New Roman"/>
          <w:sz w:val="26"/>
          <w:szCs w:val="26"/>
        </w:rPr>
        <w:t xml:space="preserve">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660B3C">
        <w:rPr>
          <w:rFonts w:ascii="Times New Roman" w:hAnsi="Times New Roman"/>
          <w:sz w:val="26"/>
          <w:szCs w:val="26"/>
        </w:rPr>
        <w:t>пункта 1.1.</w:t>
      </w:r>
      <w:r w:rsidR="00570B8F" w:rsidRPr="00570B8F">
        <w:rPr>
          <w:rFonts w:ascii="Times New Roman" w:hAnsi="Times New Roman"/>
          <w:sz w:val="26"/>
          <w:szCs w:val="26"/>
        </w:rPr>
        <w:t xml:space="preserve"> </w:t>
      </w:r>
      <w:r w:rsidR="00570B8F">
        <w:rPr>
          <w:rFonts w:ascii="Times New Roman" w:hAnsi="Times New Roman"/>
          <w:sz w:val="26"/>
          <w:szCs w:val="26"/>
        </w:rPr>
        <w:t>настоящего Положения</w:t>
      </w:r>
      <w:r w:rsidR="00B7357C">
        <w:rPr>
          <w:rFonts w:ascii="Times New Roman" w:hAnsi="Times New Roman"/>
          <w:sz w:val="26"/>
          <w:szCs w:val="26"/>
        </w:rPr>
        <w:t xml:space="preserve">, кроме Главы Катав-Ивановского муниципального района, </w:t>
      </w:r>
      <w:r w:rsidR="000F4960">
        <w:rPr>
          <w:rFonts w:ascii="Times New Roman" w:hAnsi="Times New Roman"/>
          <w:sz w:val="26"/>
          <w:szCs w:val="26"/>
        </w:rPr>
        <w:t xml:space="preserve">ежегодно </w:t>
      </w:r>
      <w:r w:rsidR="00234147">
        <w:rPr>
          <w:rFonts w:ascii="Times New Roman" w:hAnsi="Times New Roman"/>
          <w:sz w:val="26"/>
          <w:szCs w:val="26"/>
        </w:rPr>
        <w:t>предоставляет сведения о дохода</w:t>
      </w:r>
      <w:r w:rsidR="005333F3">
        <w:rPr>
          <w:rFonts w:ascii="Times New Roman" w:hAnsi="Times New Roman"/>
          <w:sz w:val="26"/>
          <w:szCs w:val="26"/>
        </w:rPr>
        <w:t>х</w:t>
      </w:r>
      <w:r w:rsidR="00234147">
        <w:rPr>
          <w:rFonts w:ascii="Times New Roman" w:hAnsi="Times New Roman"/>
          <w:sz w:val="26"/>
          <w:szCs w:val="26"/>
        </w:rPr>
        <w:t>,</w:t>
      </w:r>
      <w:r w:rsidR="00B7357C">
        <w:rPr>
          <w:rFonts w:ascii="Times New Roman" w:hAnsi="Times New Roman"/>
          <w:sz w:val="26"/>
          <w:szCs w:val="26"/>
        </w:rPr>
        <w:t xml:space="preserve"> расходах,</w:t>
      </w:r>
      <w:r w:rsidR="00234147">
        <w:rPr>
          <w:rFonts w:ascii="Times New Roman" w:hAnsi="Times New Roman"/>
          <w:sz w:val="26"/>
          <w:szCs w:val="26"/>
        </w:rPr>
        <w:t xml:space="preserve"> имуществе и обязательствах имущественного характера</w:t>
      </w:r>
      <w:r w:rsidR="00660B3C">
        <w:rPr>
          <w:rFonts w:ascii="Times New Roman" w:hAnsi="Times New Roman"/>
          <w:sz w:val="26"/>
          <w:szCs w:val="26"/>
        </w:rPr>
        <w:t xml:space="preserve"> в комиссию С</w:t>
      </w:r>
      <w:r w:rsidR="000F4960">
        <w:rPr>
          <w:rFonts w:ascii="Times New Roman" w:hAnsi="Times New Roman"/>
          <w:sz w:val="26"/>
          <w:szCs w:val="26"/>
        </w:rPr>
        <w:t>обрания депутатов Катав-Ивановского муниципального района</w:t>
      </w:r>
      <w:r w:rsidR="00660B3C">
        <w:rPr>
          <w:rFonts w:ascii="Times New Roman" w:hAnsi="Times New Roman"/>
          <w:sz w:val="26"/>
          <w:szCs w:val="26"/>
        </w:rPr>
        <w:t xml:space="preserve"> по контролю за достоверность</w:t>
      </w:r>
      <w:r w:rsidR="0037685B">
        <w:rPr>
          <w:rFonts w:ascii="Times New Roman" w:hAnsi="Times New Roman"/>
          <w:sz w:val="26"/>
          <w:szCs w:val="26"/>
        </w:rPr>
        <w:t>ю сведений о доходах, расходах, об имуществе и обязательствах имущественного характера</w:t>
      </w:r>
      <w:r w:rsidR="00591024">
        <w:rPr>
          <w:rFonts w:ascii="Times New Roman" w:hAnsi="Times New Roman"/>
          <w:sz w:val="26"/>
          <w:szCs w:val="26"/>
        </w:rPr>
        <w:t xml:space="preserve">, представляемых </w:t>
      </w:r>
      <w:r w:rsidR="00591024" w:rsidRPr="00262891">
        <w:rPr>
          <w:rFonts w:ascii="Times New Roman" w:hAnsi="Times New Roman"/>
          <w:sz w:val="26"/>
          <w:szCs w:val="26"/>
        </w:rPr>
        <w:t>депутат</w:t>
      </w:r>
      <w:r w:rsidR="00591024">
        <w:rPr>
          <w:rFonts w:ascii="Times New Roman" w:hAnsi="Times New Roman"/>
          <w:sz w:val="26"/>
          <w:szCs w:val="26"/>
        </w:rPr>
        <w:t>ами</w:t>
      </w:r>
      <w:r w:rsidR="00396EA5">
        <w:rPr>
          <w:rFonts w:ascii="Times New Roman" w:hAnsi="Times New Roman"/>
          <w:sz w:val="26"/>
          <w:szCs w:val="26"/>
        </w:rPr>
        <w:t xml:space="preserve"> </w:t>
      </w:r>
      <w:r w:rsidR="00591024" w:rsidRPr="00262891">
        <w:rPr>
          <w:rFonts w:ascii="Times New Roman" w:hAnsi="Times New Roman"/>
          <w:sz w:val="26"/>
          <w:szCs w:val="26"/>
        </w:rPr>
        <w:t>Катав-Ивановского</w:t>
      </w:r>
      <w:r w:rsidR="00B7357C">
        <w:rPr>
          <w:rFonts w:ascii="Times New Roman" w:hAnsi="Times New Roman"/>
          <w:sz w:val="26"/>
          <w:szCs w:val="26"/>
        </w:rPr>
        <w:t xml:space="preserve"> муниципального района, выборными должностными лицами</w:t>
      </w:r>
      <w:r w:rsidR="00591024" w:rsidRPr="00262891">
        <w:rPr>
          <w:rFonts w:ascii="Times New Roman" w:hAnsi="Times New Roman"/>
          <w:sz w:val="26"/>
          <w:szCs w:val="26"/>
        </w:rPr>
        <w:t xml:space="preserve"> Катав-Ивановского </w:t>
      </w:r>
      <w:r w:rsidR="00B7357C">
        <w:rPr>
          <w:rFonts w:ascii="Times New Roman" w:hAnsi="Times New Roman"/>
          <w:sz w:val="26"/>
          <w:szCs w:val="26"/>
        </w:rPr>
        <w:t>муниципального района, иными</w:t>
      </w:r>
      <w:proofErr w:type="gramEnd"/>
      <w:r w:rsidR="00B7357C">
        <w:rPr>
          <w:rFonts w:ascii="Times New Roman" w:hAnsi="Times New Roman"/>
          <w:sz w:val="26"/>
          <w:szCs w:val="26"/>
        </w:rPr>
        <w:t xml:space="preserve"> лицами, замещающими муниципальные должности</w:t>
      </w:r>
      <w:r w:rsidR="00B023D5">
        <w:rPr>
          <w:rFonts w:ascii="Times New Roman" w:hAnsi="Times New Roman"/>
          <w:sz w:val="26"/>
          <w:szCs w:val="26"/>
        </w:rPr>
        <w:t xml:space="preserve"> (далее Комиссия)</w:t>
      </w:r>
      <w:r w:rsidR="00B7357C">
        <w:rPr>
          <w:rFonts w:ascii="Times New Roman" w:hAnsi="Times New Roman"/>
          <w:sz w:val="26"/>
          <w:szCs w:val="26"/>
        </w:rPr>
        <w:t>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B7357C" w:rsidRDefault="00B7357C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B0055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 Глава Катав-Ивановского муниципального района ежегодно предоставляет сведения о дохода</w:t>
      </w:r>
      <w:r w:rsidR="005333F3">
        <w:rPr>
          <w:rFonts w:ascii="Times New Roman" w:hAnsi="Times New Roman"/>
          <w:sz w:val="26"/>
          <w:szCs w:val="26"/>
        </w:rPr>
        <w:t>х</w:t>
      </w:r>
      <w:r>
        <w:rPr>
          <w:rFonts w:ascii="Times New Roman" w:hAnsi="Times New Roman"/>
          <w:sz w:val="26"/>
          <w:szCs w:val="26"/>
        </w:rPr>
        <w:t xml:space="preserve">, расходах, имуществе и обязательствах имущественного характера в Юридический отдел Администрации Катав-Ивановского муниципального района. 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262891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</w:t>
      </w:r>
      <w:r w:rsidR="00BE65D4">
        <w:rPr>
          <w:rFonts w:ascii="Times New Roman" w:hAnsi="Times New Roman"/>
          <w:sz w:val="26"/>
          <w:szCs w:val="26"/>
        </w:rPr>
        <w:t xml:space="preserve">. </w:t>
      </w:r>
      <w:r w:rsidR="00262891" w:rsidRPr="00262891">
        <w:rPr>
          <w:rFonts w:ascii="Times New Roman" w:hAnsi="Times New Roman"/>
          <w:sz w:val="26"/>
          <w:szCs w:val="26"/>
        </w:rPr>
        <w:t>В случае</w:t>
      </w:r>
      <w:proofErr w:type="gramStart"/>
      <w:r w:rsidR="00262891" w:rsidRPr="00262891">
        <w:rPr>
          <w:rFonts w:ascii="Times New Roman" w:hAnsi="Times New Roman"/>
          <w:sz w:val="26"/>
          <w:szCs w:val="26"/>
        </w:rPr>
        <w:t>,</w:t>
      </w:r>
      <w:proofErr w:type="gramEnd"/>
      <w:r w:rsidR="00262891" w:rsidRPr="00262891">
        <w:rPr>
          <w:rFonts w:ascii="Times New Roman" w:hAnsi="Times New Roman"/>
          <w:sz w:val="26"/>
          <w:szCs w:val="26"/>
        </w:rPr>
        <w:t xml:space="preserve"> если </w:t>
      </w:r>
      <w:r w:rsidR="00BE65D4">
        <w:rPr>
          <w:rFonts w:ascii="Times New Roman" w:hAnsi="Times New Roman"/>
          <w:sz w:val="26"/>
          <w:szCs w:val="26"/>
        </w:rPr>
        <w:t>л</w:t>
      </w:r>
      <w:r w:rsidR="00570B8F">
        <w:rPr>
          <w:rFonts w:ascii="Times New Roman" w:hAnsi="Times New Roman"/>
          <w:sz w:val="26"/>
          <w:szCs w:val="26"/>
        </w:rPr>
        <w:t>ицо</w:t>
      </w:r>
      <w:r w:rsidR="00D31D24">
        <w:rPr>
          <w:rFonts w:ascii="Times New Roman" w:hAnsi="Times New Roman"/>
          <w:sz w:val="26"/>
          <w:szCs w:val="26"/>
        </w:rPr>
        <w:t>, указанн</w:t>
      </w:r>
      <w:r w:rsidR="00570B8F">
        <w:rPr>
          <w:rFonts w:ascii="Times New Roman" w:hAnsi="Times New Roman"/>
          <w:sz w:val="26"/>
          <w:szCs w:val="26"/>
        </w:rPr>
        <w:t>ое</w:t>
      </w:r>
      <w:r w:rsidR="00BE65D4">
        <w:rPr>
          <w:rFonts w:ascii="Times New Roman" w:hAnsi="Times New Roman"/>
          <w:sz w:val="26"/>
          <w:szCs w:val="26"/>
        </w:rPr>
        <w:t xml:space="preserve">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BE65D4">
        <w:rPr>
          <w:rFonts w:ascii="Times New Roman" w:hAnsi="Times New Roman"/>
          <w:sz w:val="26"/>
          <w:szCs w:val="26"/>
        </w:rPr>
        <w:t>пункта 1.1. настоящего Положения</w:t>
      </w:r>
      <w:r w:rsidR="00570B8F">
        <w:rPr>
          <w:rFonts w:ascii="Times New Roman" w:hAnsi="Times New Roman"/>
          <w:sz w:val="26"/>
          <w:szCs w:val="26"/>
        </w:rPr>
        <w:t>, обнаружило</w:t>
      </w:r>
      <w:r w:rsidR="00262891" w:rsidRPr="00262891">
        <w:rPr>
          <w:rFonts w:ascii="Times New Roman" w:hAnsi="Times New Roman"/>
          <w:sz w:val="26"/>
          <w:szCs w:val="26"/>
        </w:rPr>
        <w:t>, что в представленных им сведениях о доходах,</w:t>
      </w:r>
      <w:r w:rsidR="00895357">
        <w:rPr>
          <w:rFonts w:ascii="Times New Roman" w:hAnsi="Times New Roman"/>
          <w:sz w:val="26"/>
          <w:szCs w:val="26"/>
        </w:rPr>
        <w:t xml:space="preserve"> расходах,</w:t>
      </w:r>
      <w:r w:rsidR="00262891" w:rsidRPr="00262891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 не отражены или не полностью отражены какие-либо св</w:t>
      </w:r>
      <w:r w:rsidR="00570B8F">
        <w:rPr>
          <w:rFonts w:ascii="Times New Roman" w:hAnsi="Times New Roman"/>
          <w:sz w:val="26"/>
          <w:szCs w:val="26"/>
        </w:rPr>
        <w:t>едения либо имеются ошибки, оно</w:t>
      </w:r>
      <w:r w:rsidR="00262891" w:rsidRPr="00262891">
        <w:rPr>
          <w:rFonts w:ascii="Times New Roman" w:hAnsi="Times New Roman"/>
          <w:sz w:val="26"/>
          <w:szCs w:val="26"/>
        </w:rPr>
        <w:t xml:space="preserve"> вправе представить уточненные сведения в порядке, установленном настоящим Положением. </w:t>
      </w:r>
      <w:r w:rsidR="00895357">
        <w:rPr>
          <w:rFonts w:ascii="Times New Roman" w:hAnsi="Times New Roman"/>
          <w:sz w:val="26"/>
          <w:szCs w:val="26"/>
        </w:rPr>
        <w:t>Лица</w:t>
      </w:r>
      <w:r w:rsidR="00A06164">
        <w:rPr>
          <w:rFonts w:ascii="Times New Roman" w:hAnsi="Times New Roman"/>
          <w:sz w:val="26"/>
          <w:szCs w:val="26"/>
        </w:rPr>
        <w:t>,</w:t>
      </w:r>
      <w:r w:rsidR="00895357">
        <w:rPr>
          <w:rFonts w:ascii="Times New Roman" w:hAnsi="Times New Roman"/>
          <w:sz w:val="26"/>
          <w:szCs w:val="26"/>
        </w:rPr>
        <w:t xml:space="preserve"> указанные в подпункте </w:t>
      </w:r>
      <w:r w:rsidR="00A06164">
        <w:rPr>
          <w:rFonts w:ascii="Times New Roman" w:hAnsi="Times New Roman"/>
          <w:sz w:val="26"/>
          <w:szCs w:val="26"/>
        </w:rPr>
        <w:t>«</w:t>
      </w:r>
      <w:r w:rsidR="00895357">
        <w:rPr>
          <w:rFonts w:ascii="Times New Roman" w:hAnsi="Times New Roman"/>
          <w:sz w:val="26"/>
          <w:szCs w:val="26"/>
        </w:rPr>
        <w:t>а</w:t>
      </w:r>
      <w:r w:rsidR="00A06164">
        <w:rPr>
          <w:rFonts w:ascii="Times New Roman" w:hAnsi="Times New Roman"/>
          <w:sz w:val="26"/>
          <w:szCs w:val="26"/>
        </w:rPr>
        <w:t>»</w:t>
      </w:r>
      <w:r w:rsidR="00895357">
        <w:rPr>
          <w:rFonts w:ascii="Times New Roman" w:hAnsi="Times New Roman"/>
          <w:sz w:val="26"/>
          <w:szCs w:val="26"/>
        </w:rPr>
        <w:t xml:space="preserve"> пункта 2.1. </w:t>
      </w:r>
      <w:r w:rsidR="00A06164">
        <w:rPr>
          <w:rFonts w:ascii="Times New Roman" w:hAnsi="Times New Roman"/>
          <w:sz w:val="26"/>
          <w:szCs w:val="26"/>
        </w:rPr>
        <w:t xml:space="preserve">настоящего Положения, </w:t>
      </w:r>
      <w:r w:rsidR="00262891" w:rsidRPr="00262891">
        <w:rPr>
          <w:rFonts w:ascii="Times New Roman" w:hAnsi="Times New Roman"/>
          <w:sz w:val="26"/>
          <w:szCs w:val="26"/>
        </w:rPr>
        <w:t>мо</w:t>
      </w:r>
      <w:r w:rsidR="00895357">
        <w:rPr>
          <w:rFonts w:ascii="Times New Roman" w:hAnsi="Times New Roman"/>
          <w:sz w:val="26"/>
          <w:szCs w:val="26"/>
        </w:rPr>
        <w:t>гут</w:t>
      </w:r>
      <w:r w:rsidR="00262891" w:rsidRPr="00262891">
        <w:rPr>
          <w:rFonts w:ascii="Times New Roman" w:hAnsi="Times New Roman"/>
          <w:sz w:val="26"/>
          <w:szCs w:val="26"/>
        </w:rPr>
        <w:t xml:space="preserve"> представить уточненные сведения в течение одного месяца со дня представления </w:t>
      </w:r>
      <w:r w:rsidR="00262891" w:rsidRPr="00262891">
        <w:rPr>
          <w:rFonts w:ascii="Times New Roman" w:hAnsi="Times New Roman"/>
          <w:sz w:val="26"/>
          <w:szCs w:val="26"/>
        </w:rPr>
        <w:lastRenderedPageBreak/>
        <w:t xml:space="preserve">сведений. </w:t>
      </w:r>
      <w:r w:rsidR="00A06164">
        <w:rPr>
          <w:rFonts w:ascii="Times New Roman" w:hAnsi="Times New Roman"/>
          <w:sz w:val="26"/>
          <w:szCs w:val="26"/>
        </w:rPr>
        <w:t>Лица, указанные в подпункте «б» пункта 2.1. настоящего Положения, могут</w:t>
      </w:r>
      <w:r w:rsidR="00262891" w:rsidRPr="00262891">
        <w:rPr>
          <w:rFonts w:ascii="Times New Roman" w:hAnsi="Times New Roman"/>
          <w:sz w:val="26"/>
          <w:szCs w:val="26"/>
        </w:rPr>
        <w:t xml:space="preserve"> представить уточненные сведения в течение одного месяца после окончания срока, указанного в </w:t>
      </w:r>
      <w:r w:rsidR="00A06164">
        <w:rPr>
          <w:rFonts w:ascii="Times New Roman" w:hAnsi="Times New Roman"/>
          <w:sz w:val="26"/>
          <w:szCs w:val="26"/>
        </w:rPr>
        <w:t>данном подпункте.</w:t>
      </w:r>
    </w:p>
    <w:p w:rsidR="00396EA5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B6CC6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2.6. </w:t>
      </w:r>
      <w:proofErr w:type="gramStart"/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В случае непредставления по объективным причинам в Комиссию лицом, указанном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>пункта 1.1. настоящего Положения, сведений о доходах,</w:t>
      </w:r>
      <w:r w:rsidR="00C6642B">
        <w:rPr>
          <w:rFonts w:ascii="Times New Roman" w:hAnsi="Times New Roman"/>
          <w:color w:val="000000" w:themeColor="text1"/>
          <w:sz w:val="26"/>
          <w:szCs w:val="26"/>
        </w:rPr>
        <w:t xml:space="preserve"> расходах,</w:t>
      </w:r>
      <w:r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об имуществе и обязательствах имущественного характера супруги (супруга) и несовершеннолетних детей Комиссия уведомляет об этом </w:t>
      </w:r>
      <w:r w:rsidR="00DB12E6">
        <w:rPr>
          <w:rFonts w:ascii="Times New Roman" w:hAnsi="Times New Roman"/>
          <w:color w:val="000000" w:themeColor="text1"/>
          <w:sz w:val="26"/>
          <w:szCs w:val="26"/>
        </w:rPr>
        <w:t>Комиссию</w:t>
      </w:r>
      <w:r w:rsidR="00B552A9" w:rsidRPr="00B552A9">
        <w:rPr>
          <w:rFonts w:ascii="Times New Roman" w:hAnsi="Times New Roman"/>
          <w:color w:val="000000" w:themeColor="text1"/>
          <w:sz w:val="26"/>
          <w:szCs w:val="26"/>
        </w:rPr>
        <w:t xml:space="preserve"> по соблюдению требований </w:t>
      </w:r>
      <w:r w:rsidR="00EB6CC6" w:rsidRPr="0005679C">
        <w:rPr>
          <w:rFonts w:ascii="Times New Roman" w:hAnsi="Times New Roman"/>
          <w:sz w:val="26"/>
          <w:szCs w:val="26"/>
        </w:rPr>
        <w:t xml:space="preserve">к служебному </w:t>
      </w:r>
      <w:r w:rsidR="00EB6CC6">
        <w:rPr>
          <w:rFonts w:ascii="Times New Roman" w:hAnsi="Times New Roman"/>
          <w:sz w:val="26"/>
          <w:szCs w:val="26"/>
        </w:rPr>
        <w:t>поведению депутатов Катав-Ивановского муниципального района, выборных должностных лиц</w:t>
      </w:r>
      <w:r w:rsidR="00EB6CC6" w:rsidRPr="001A4508">
        <w:rPr>
          <w:rFonts w:ascii="Times New Roman" w:hAnsi="Times New Roman"/>
          <w:sz w:val="26"/>
          <w:szCs w:val="26"/>
        </w:rPr>
        <w:t xml:space="preserve"> </w:t>
      </w:r>
      <w:r w:rsidR="00EB6CC6">
        <w:rPr>
          <w:rFonts w:ascii="Times New Roman" w:hAnsi="Times New Roman"/>
          <w:sz w:val="26"/>
          <w:szCs w:val="26"/>
        </w:rPr>
        <w:t>Катав-Ивановского муниципального района, иных лиц, замещающих</w:t>
      </w:r>
      <w:r w:rsidR="00EB6CC6" w:rsidRPr="001A4508">
        <w:rPr>
          <w:rFonts w:ascii="Times New Roman" w:hAnsi="Times New Roman"/>
          <w:sz w:val="26"/>
          <w:szCs w:val="26"/>
        </w:rPr>
        <w:t xml:space="preserve"> муниципальную должность</w:t>
      </w:r>
      <w:proofErr w:type="gramEnd"/>
      <w:r w:rsidR="00EB6CC6" w:rsidRPr="0005679C">
        <w:rPr>
          <w:rFonts w:ascii="Times New Roman" w:hAnsi="Times New Roman"/>
          <w:sz w:val="26"/>
          <w:szCs w:val="26"/>
        </w:rPr>
        <w:t xml:space="preserve">, муниципальных служащих Собрания депутатов </w:t>
      </w:r>
      <w:proofErr w:type="gramStart"/>
      <w:r w:rsidR="00EB6CC6" w:rsidRPr="0005679C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="00EB6CC6" w:rsidRPr="0005679C">
        <w:rPr>
          <w:rFonts w:ascii="Times New Roman" w:hAnsi="Times New Roman"/>
          <w:sz w:val="26"/>
          <w:szCs w:val="26"/>
        </w:rPr>
        <w:t xml:space="preserve"> муниципального района, Контрольно-счетной палаты Катав-Ивановского муниципального района и урегулированию конфликта интересов</w:t>
      </w:r>
    </w:p>
    <w:p w:rsidR="00B0055D" w:rsidRDefault="00B552A9" w:rsidP="006D1B0F">
      <w:pPr>
        <w:spacing w:after="0"/>
        <w:ind w:firstLine="851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B552A9" w:rsidRPr="00B552A9" w:rsidRDefault="00B552A9" w:rsidP="006D1B0F">
      <w:pPr>
        <w:spacing w:after="0"/>
        <w:ind w:firstLine="851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CB5F56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</w:t>
      </w:r>
      <w:r w:rsidR="008535FE" w:rsidRPr="00CB5F56">
        <w:rPr>
          <w:rFonts w:ascii="Times New Roman" w:hAnsi="Times New Roman"/>
          <w:sz w:val="26"/>
          <w:szCs w:val="26"/>
        </w:rPr>
        <w:t>.</w:t>
      </w:r>
      <w:r w:rsidR="00CB5F56" w:rsidRPr="00CB5F56">
        <w:rPr>
          <w:rFonts w:ascii="Times New Roman" w:hAnsi="Times New Roman"/>
          <w:sz w:val="26"/>
          <w:szCs w:val="26"/>
        </w:rPr>
        <w:t xml:space="preserve"> Сведения о доходах, об имуществе и обязательствах имущественного характера, представляемые в соответствии с настоящим Положением </w:t>
      </w:r>
      <w:r w:rsidR="00CB5F56">
        <w:rPr>
          <w:rFonts w:ascii="Times New Roman" w:hAnsi="Times New Roman"/>
          <w:sz w:val="26"/>
          <w:szCs w:val="26"/>
        </w:rPr>
        <w:t>лицами</w:t>
      </w:r>
      <w:r w:rsidR="00CB5F56" w:rsidRPr="00CB5F56">
        <w:rPr>
          <w:rFonts w:ascii="Times New Roman" w:hAnsi="Times New Roman"/>
          <w:sz w:val="26"/>
          <w:szCs w:val="26"/>
        </w:rPr>
        <w:t>,</w:t>
      </w:r>
      <w:r w:rsidR="00CB5F56">
        <w:rPr>
          <w:rFonts w:ascii="Times New Roman" w:hAnsi="Times New Roman"/>
          <w:sz w:val="26"/>
          <w:szCs w:val="26"/>
        </w:rPr>
        <w:t xml:space="preserve"> указанными </w:t>
      </w:r>
      <w:r>
        <w:rPr>
          <w:rFonts w:ascii="Times New Roman" w:hAnsi="Times New Roman"/>
          <w:sz w:val="26"/>
          <w:szCs w:val="26"/>
        </w:rPr>
        <w:t xml:space="preserve">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26289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CB5F56" w:rsidRPr="00CB5F56">
        <w:rPr>
          <w:rFonts w:ascii="Times New Roman" w:hAnsi="Times New Roman"/>
          <w:sz w:val="26"/>
          <w:szCs w:val="26"/>
        </w:rPr>
        <w:t>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06164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</w:t>
      </w:r>
      <w:r w:rsidR="00A06164">
        <w:rPr>
          <w:rFonts w:ascii="Times New Roman" w:hAnsi="Times New Roman"/>
          <w:sz w:val="26"/>
          <w:szCs w:val="26"/>
        </w:rPr>
        <w:t xml:space="preserve">. Лица, в чьи </w:t>
      </w:r>
      <w:r w:rsidR="00A06164" w:rsidRPr="007E3A76">
        <w:rPr>
          <w:rFonts w:ascii="Times New Roman" w:hAnsi="Times New Roman"/>
          <w:sz w:val="26"/>
          <w:szCs w:val="26"/>
        </w:rPr>
        <w:t>обязанности входит работа со сведениями о доходах,</w:t>
      </w:r>
      <w:r w:rsidR="00A06164">
        <w:rPr>
          <w:rFonts w:ascii="Times New Roman" w:hAnsi="Times New Roman"/>
          <w:sz w:val="26"/>
          <w:szCs w:val="26"/>
        </w:rPr>
        <w:t xml:space="preserve"> расходах, </w:t>
      </w:r>
      <w:r w:rsidR="00A06164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B023D5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</w:t>
      </w:r>
      <w:r w:rsidR="00A06164">
        <w:rPr>
          <w:rFonts w:ascii="Times New Roman" w:hAnsi="Times New Roman"/>
          <w:sz w:val="26"/>
          <w:szCs w:val="26"/>
        </w:rPr>
        <w:t xml:space="preserve">. </w:t>
      </w:r>
      <w:r w:rsidR="00A06164" w:rsidRPr="007E3A76">
        <w:rPr>
          <w:rFonts w:ascii="Times New Roman" w:hAnsi="Times New Roman"/>
          <w:sz w:val="26"/>
          <w:szCs w:val="26"/>
        </w:rPr>
        <w:t>Сведения о доходах,</w:t>
      </w:r>
      <w:r w:rsidR="00A06164">
        <w:rPr>
          <w:rFonts w:ascii="Times New Roman" w:hAnsi="Times New Roman"/>
          <w:sz w:val="26"/>
          <w:szCs w:val="26"/>
        </w:rPr>
        <w:t xml:space="preserve"> расходах,</w:t>
      </w:r>
      <w:r w:rsidR="00A06164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представленные</w:t>
      </w:r>
      <w:r w:rsidR="00B27C20">
        <w:rPr>
          <w:rFonts w:ascii="Times New Roman" w:hAnsi="Times New Roman"/>
          <w:sz w:val="26"/>
          <w:szCs w:val="26"/>
        </w:rPr>
        <w:t xml:space="preserve">, </w:t>
      </w:r>
      <w:r w:rsidR="00A06164" w:rsidRPr="007E3A76">
        <w:rPr>
          <w:rFonts w:ascii="Times New Roman" w:hAnsi="Times New Roman"/>
          <w:sz w:val="26"/>
          <w:szCs w:val="26"/>
        </w:rPr>
        <w:t xml:space="preserve">в </w:t>
      </w:r>
      <w:r w:rsidR="00B023D5">
        <w:rPr>
          <w:rFonts w:ascii="Times New Roman" w:hAnsi="Times New Roman"/>
          <w:sz w:val="26"/>
          <w:szCs w:val="26"/>
        </w:rPr>
        <w:t xml:space="preserve">Комиссию, в </w:t>
      </w:r>
      <w:r w:rsidR="00A06164" w:rsidRPr="007E3A76">
        <w:rPr>
          <w:rFonts w:ascii="Times New Roman" w:hAnsi="Times New Roman"/>
          <w:sz w:val="26"/>
          <w:szCs w:val="26"/>
        </w:rPr>
        <w:t>соответствии с настоящим Положением,</w:t>
      </w:r>
      <w:r w:rsidR="00B023D5">
        <w:rPr>
          <w:rFonts w:ascii="Times New Roman" w:hAnsi="Times New Roman"/>
          <w:sz w:val="26"/>
          <w:szCs w:val="26"/>
        </w:rPr>
        <w:t xml:space="preserve"> п</w:t>
      </w:r>
      <w:r w:rsidR="00570B8F">
        <w:rPr>
          <w:rFonts w:ascii="Times New Roman" w:hAnsi="Times New Roman"/>
          <w:sz w:val="26"/>
          <w:szCs w:val="26"/>
        </w:rPr>
        <w:t>е</w:t>
      </w:r>
      <w:r w:rsidR="00B023D5">
        <w:rPr>
          <w:rFonts w:ascii="Times New Roman" w:hAnsi="Times New Roman"/>
          <w:sz w:val="26"/>
          <w:szCs w:val="26"/>
        </w:rPr>
        <w:t>редаются на хранение в Собрание депутатов Катав-Ивановского муниципального района.</w:t>
      </w:r>
    </w:p>
    <w:p w:rsidR="00B023D5" w:rsidRDefault="00B023D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Сведения о доходах,</w:t>
      </w:r>
      <w:r>
        <w:rPr>
          <w:rFonts w:ascii="Times New Roman" w:hAnsi="Times New Roman"/>
          <w:sz w:val="26"/>
          <w:szCs w:val="26"/>
        </w:rPr>
        <w:t xml:space="preserve"> расходах,</w:t>
      </w:r>
      <w:r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представленные</w:t>
      </w:r>
      <w:r>
        <w:rPr>
          <w:rFonts w:ascii="Times New Roman" w:hAnsi="Times New Roman"/>
          <w:sz w:val="26"/>
          <w:szCs w:val="26"/>
        </w:rPr>
        <w:t xml:space="preserve"> Главой Катав-Ивановского муниципального района,  приобщаются к личному делу. 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F1039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2.10</w:t>
      </w:r>
      <w:r w:rsidR="00EF1039" w:rsidRPr="00EF1039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EF1039" w:rsidRPr="00EF1039">
        <w:rPr>
          <w:rFonts w:ascii="Times New Roman" w:hAnsi="Times New Roman"/>
          <w:sz w:val="26"/>
          <w:szCs w:val="26"/>
        </w:rPr>
        <w:t>Сведения о доходах,</w:t>
      </w:r>
      <w:r w:rsidR="00C6642B">
        <w:rPr>
          <w:rFonts w:ascii="Times New Roman" w:hAnsi="Times New Roman"/>
          <w:sz w:val="26"/>
          <w:szCs w:val="26"/>
        </w:rPr>
        <w:t xml:space="preserve"> расходах,</w:t>
      </w:r>
      <w:r w:rsidR="00EF1039" w:rsidRPr="00EF1039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 лица, </w:t>
      </w:r>
      <w:r w:rsidR="00EF1039">
        <w:rPr>
          <w:rFonts w:ascii="Times New Roman" w:hAnsi="Times New Roman"/>
          <w:sz w:val="26"/>
          <w:szCs w:val="26"/>
        </w:rPr>
        <w:t xml:space="preserve">указанного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EF1039">
        <w:rPr>
          <w:rFonts w:ascii="Times New Roman" w:hAnsi="Times New Roman"/>
          <w:sz w:val="26"/>
          <w:szCs w:val="26"/>
        </w:rPr>
        <w:t>пункта 1.1. настоящего Положения</w:t>
      </w:r>
      <w:r w:rsidR="00EF1039" w:rsidRPr="00EF1039">
        <w:rPr>
          <w:rFonts w:ascii="Times New Roman" w:hAnsi="Times New Roman"/>
          <w:sz w:val="26"/>
          <w:szCs w:val="26"/>
        </w:rPr>
        <w:t>,</w:t>
      </w:r>
      <w:r w:rsidR="00756CB2">
        <w:rPr>
          <w:rFonts w:ascii="Times New Roman" w:hAnsi="Times New Roman"/>
          <w:sz w:val="26"/>
          <w:szCs w:val="26"/>
        </w:rPr>
        <w:t xml:space="preserve"> осуществляющего свои полномочия на постоянной основе, </w:t>
      </w:r>
      <w:r w:rsidR="00EF1039" w:rsidRPr="00EF1039">
        <w:rPr>
          <w:rFonts w:ascii="Times New Roman" w:hAnsi="Times New Roman"/>
          <w:sz w:val="26"/>
          <w:szCs w:val="26"/>
        </w:rPr>
        <w:t xml:space="preserve"> его супруги (супруга) и несовершеннолетних детей размещаются в информационно-теле</w:t>
      </w:r>
      <w:r w:rsidR="00EF1039">
        <w:rPr>
          <w:rFonts w:ascii="Times New Roman" w:hAnsi="Times New Roman"/>
          <w:sz w:val="26"/>
          <w:szCs w:val="26"/>
        </w:rPr>
        <w:t xml:space="preserve">коммуникационной сети «Интернет» </w:t>
      </w:r>
      <w:r w:rsidR="00EF1039" w:rsidRPr="00EF1039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EF1039">
        <w:rPr>
          <w:rFonts w:ascii="Times New Roman" w:hAnsi="Times New Roman"/>
          <w:sz w:val="26"/>
          <w:szCs w:val="26"/>
        </w:rPr>
        <w:t>Администрации Катав-Ивановского муниципального района</w:t>
      </w:r>
      <w:r w:rsidR="00EF1039" w:rsidRPr="00EF1039">
        <w:rPr>
          <w:rFonts w:ascii="Times New Roman" w:hAnsi="Times New Roman"/>
          <w:sz w:val="26"/>
          <w:szCs w:val="26"/>
        </w:rPr>
        <w:t xml:space="preserve"> и предоставляются средствам массовой информации для опубликования в связи с их запросами в соответствии с</w:t>
      </w:r>
      <w:proofErr w:type="gramEnd"/>
      <w:r w:rsidR="00EF1039" w:rsidRPr="00EF1039">
        <w:rPr>
          <w:rFonts w:ascii="Times New Roman" w:hAnsi="Times New Roman"/>
          <w:sz w:val="26"/>
          <w:szCs w:val="26"/>
        </w:rPr>
        <w:t xml:space="preserve"> </w:t>
      </w:r>
      <w:hyperlink r:id="rId16" w:history="1">
        <w:r w:rsidR="00EF1039" w:rsidRPr="00EF1039">
          <w:rPr>
            <w:rStyle w:val="a8"/>
            <w:rFonts w:ascii="Times New Roman" w:hAnsi="Times New Roman"/>
            <w:color w:val="auto"/>
            <w:sz w:val="26"/>
            <w:szCs w:val="26"/>
          </w:rPr>
          <w:t>Указом</w:t>
        </w:r>
      </w:hyperlink>
      <w:r w:rsidR="00EF1039" w:rsidRPr="00EF1039">
        <w:rPr>
          <w:rFonts w:ascii="Times New Roman" w:hAnsi="Times New Roman"/>
          <w:sz w:val="26"/>
          <w:szCs w:val="26"/>
        </w:rPr>
        <w:t xml:space="preserve"> Президента Российской Федерации от 8 июл</w:t>
      </w:r>
      <w:r w:rsidR="00EF1039">
        <w:rPr>
          <w:rFonts w:ascii="Times New Roman" w:hAnsi="Times New Roman"/>
          <w:sz w:val="26"/>
          <w:szCs w:val="26"/>
        </w:rPr>
        <w:t>я 2013 года № 613 «</w:t>
      </w:r>
      <w:r w:rsidR="00EF1039" w:rsidRPr="00EF1039">
        <w:rPr>
          <w:rFonts w:ascii="Times New Roman" w:hAnsi="Times New Roman"/>
          <w:sz w:val="26"/>
          <w:szCs w:val="26"/>
        </w:rPr>
        <w:t>Во</w:t>
      </w:r>
      <w:r w:rsidR="00EF1039">
        <w:rPr>
          <w:rFonts w:ascii="Times New Roman" w:hAnsi="Times New Roman"/>
          <w:sz w:val="26"/>
          <w:szCs w:val="26"/>
        </w:rPr>
        <w:t>просы противодействия коррупции»</w:t>
      </w:r>
      <w:r w:rsidR="00EF1039" w:rsidRPr="00EF1039">
        <w:rPr>
          <w:rFonts w:ascii="Times New Roman" w:hAnsi="Times New Roman"/>
          <w:sz w:val="26"/>
          <w:szCs w:val="26"/>
        </w:rPr>
        <w:t>.</w:t>
      </w:r>
    </w:p>
    <w:p w:rsidR="00151EA1" w:rsidRDefault="00151EA1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51EA1" w:rsidRPr="00151EA1" w:rsidRDefault="00151EA1" w:rsidP="006D1B0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51EA1">
        <w:rPr>
          <w:rFonts w:ascii="Times New Roman" w:hAnsi="Times New Roman"/>
          <w:b/>
          <w:sz w:val="26"/>
          <w:szCs w:val="26"/>
        </w:rPr>
        <w:t>3. Проверка сведений о доходах, расходах об имуществе и обязательствах имущественного характера</w:t>
      </w:r>
      <w:r>
        <w:rPr>
          <w:rFonts w:ascii="Times New Roman" w:hAnsi="Times New Roman"/>
          <w:b/>
          <w:sz w:val="26"/>
          <w:szCs w:val="26"/>
        </w:rPr>
        <w:t>,</w:t>
      </w:r>
      <w:r w:rsidRPr="00151EA1">
        <w:rPr>
          <w:rFonts w:ascii="Times New Roman" w:hAnsi="Times New Roman"/>
          <w:b/>
          <w:sz w:val="26"/>
          <w:szCs w:val="26"/>
        </w:rPr>
        <w:t xml:space="preserve"> </w:t>
      </w:r>
      <w:r w:rsidR="00D423CF">
        <w:rPr>
          <w:rFonts w:ascii="Times New Roman" w:hAnsi="Times New Roman"/>
          <w:b/>
          <w:sz w:val="26"/>
          <w:szCs w:val="26"/>
        </w:rPr>
        <w:t>представленных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51EA1">
        <w:rPr>
          <w:rFonts w:ascii="Times New Roman" w:hAnsi="Times New Roman"/>
          <w:b/>
          <w:sz w:val="26"/>
          <w:szCs w:val="26"/>
        </w:rPr>
        <w:t>депутатами</w:t>
      </w:r>
      <w:r w:rsidR="00AB5CC2">
        <w:rPr>
          <w:rFonts w:ascii="Times New Roman" w:hAnsi="Times New Roman"/>
          <w:b/>
          <w:sz w:val="26"/>
          <w:szCs w:val="26"/>
        </w:rPr>
        <w:t xml:space="preserve"> </w:t>
      </w:r>
      <w:r w:rsidRPr="00151EA1">
        <w:rPr>
          <w:rFonts w:ascii="Times New Roman" w:hAnsi="Times New Roman"/>
          <w:b/>
          <w:sz w:val="26"/>
          <w:szCs w:val="26"/>
        </w:rPr>
        <w:t>Катав-Ивановского муниципального района, выборными должностными лицами Катав-Ивановского муниципального района, иными лицами, заме</w:t>
      </w:r>
      <w:r w:rsidR="00C6642B">
        <w:rPr>
          <w:rFonts w:ascii="Times New Roman" w:hAnsi="Times New Roman"/>
          <w:b/>
          <w:sz w:val="26"/>
          <w:szCs w:val="26"/>
        </w:rPr>
        <w:t>щающими муниципальную должность</w:t>
      </w:r>
    </w:p>
    <w:p w:rsidR="00151EA1" w:rsidRDefault="00151EA1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EF1039" w:rsidRPr="007E3A76" w:rsidRDefault="00151EA1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  </w:t>
      </w:r>
      <w:r w:rsidR="00EF1039" w:rsidRPr="007E3A76">
        <w:rPr>
          <w:rFonts w:ascii="Times New Roman" w:hAnsi="Times New Roman"/>
          <w:sz w:val="26"/>
          <w:szCs w:val="26"/>
        </w:rPr>
        <w:t>Проверка достоверности и полноты сведений о доходах,</w:t>
      </w:r>
      <w:r w:rsidR="00B0055D">
        <w:rPr>
          <w:rFonts w:ascii="Times New Roman" w:hAnsi="Times New Roman"/>
          <w:sz w:val="26"/>
          <w:szCs w:val="26"/>
        </w:rPr>
        <w:t xml:space="preserve"> расходах,</w:t>
      </w:r>
      <w:r w:rsidR="00EF1039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представленных лицами, указанными в настоящем Положении, и о соблюдении ими установленных ограничений осуществляется по </w:t>
      </w:r>
      <w:r w:rsidR="00570B8F">
        <w:rPr>
          <w:rFonts w:ascii="Times New Roman" w:hAnsi="Times New Roman"/>
          <w:sz w:val="26"/>
          <w:szCs w:val="26"/>
        </w:rPr>
        <w:t>Постановлению</w:t>
      </w:r>
      <w:r w:rsidR="00D423CF">
        <w:rPr>
          <w:rFonts w:ascii="Times New Roman" w:hAnsi="Times New Roman"/>
          <w:sz w:val="26"/>
          <w:szCs w:val="26"/>
        </w:rPr>
        <w:t xml:space="preserve"> Председателя Собрания депутатов Катав-Ивановского муниципального района.</w:t>
      </w:r>
    </w:p>
    <w:p w:rsidR="00B0055D" w:rsidRDefault="00EF1039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 xml:space="preserve">Проверка достоверности и полноты сведений о доходах, об имуществе и обязательствах имущественного характера осуществляется </w:t>
      </w:r>
      <w:r w:rsidR="00B0055D">
        <w:rPr>
          <w:rFonts w:ascii="Times New Roman" w:hAnsi="Times New Roman"/>
          <w:sz w:val="26"/>
          <w:szCs w:val="26"/>
        </w:rPr>
        <w:t>Комиссией.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B0055D" w:rsidRPr="007E3A76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r w:rsidR="00570B8F">
        <w:rPr>
          <w:rFonts w:ascii="Times New Roman" w:hAnsi="Times New Roman"/>
          <w:sz w:val="26"/>
          <w:szCs w:val="26"/>
        </w:rPr>
        <w:t>Дополнительным о</w:t>
      </w:r>
      <w:r w:rsidRPr="007E3A76">
        <w:rPr>
          <w:rFonts w:ascii="Times New Roman" w:hAnsi="Times New Roman"/>
          <w:sz w:val="26"/>
          <w:szCs w:val="26"/>
        </w:rPr>
        <w:t xml:space="preserve">снованием для осуществления проверки, </w:t>
      </w:r>
      <w:r w:rsidRPr="00B0055D">
        <w:rPr>
          <w:rFonts w:ascii="Times New Roman" w:hAnsi="Times New Roman"/>
          <w:sz w:val="26"/>
          <w:szCs w:val="26"/>
        </w:rPr>
        <w:t xml:space="preserve">предусмотренной </w:t>
      </w:r>
      <w:hyperlink w:anchor="sub_1003" w:history="1">
        <w:r w:rsidRPr="00B0055D">
          <w:rPr>
            <w:rStyle w:val="a8"/>
            <w:rFonts w:ascii="Times New Roman" w:hAnsi="Times New Roman"/>
            <w:color w:val="auto"/>
            <w:sz w:val="26"/>
            <w:szCs w:val="26"/>
          </w:rPr>
          <w:t>пунктом 1.</w:t>
        </w:r>
        <w:r w:rsidR="00934723">
          <w:rPr>
            <w:rStyle w:val="a8"/>
            <w:rFonts w:ascii="Times New Roman" w:hAnsi="Times New Roman"/>
            <w:color w:val="auto"/>
            <w:sz w:val="26"/>
            <w:szCs w:val="26"/>
          </w:rPr>
          <w:t>2</w:t>
        </w:r>
      </w:hyperlink>
      <w:r w:rsidR="00934723">
        <w:t>.</w:t>
      </w:r>
      <w:r w:rsidR="00934723">
        <w:rPr>
          <w:rFonts w:ascii="Times New Roman" w:hAnsi="Times New Roman"/>
          <w:sz w:val="26"/>
          <w:szCs w:val="26"/>
        </w:rPr>
        <w:t xml:space="preserve"> </w:t>
      </w:r>
      <w:r w:rsidRPr="007E3A76">
        <w:rPr>
          <w:rFonts w:ascii="Times New Roman" w:hAnsi="Times New Roman"/>
          <w:sz w:val="26"/>
          <w:szCs w:val="26"/>
        </w:rPr>
        <w:t>настоящего Положения, является достаточная информация, представленная в письменной форме в установленном порядке:</w:t>
      </w:r>
    </w:p>
    <w:p w:rsidR="00B0055D" w:rsidRPr="007E3A76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0055D" w:rsidRPr="007E3A76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2)</w:t>
      </w:r>
      <w:r w:rsidR="003E4BB4">
        <w:rPr>
          <w:rFonts w:ascii="Times New Roman" w:hAnsi="Times New Roman"/>
          <w:sz w:val="26"/>
          <w:szCs w:val="26"/>
        </w:rPr>
        <w:t xml:space="preserve"> </w:t>
      </w:r>
      <w:r w:rsidRPr="007E3A76">
        <w:rPr>
          <w:rFonts w:ascii="Times New Roman" w:hAnsi="Times New Roman"/>
          <w:sz w:val="26"/>
          <w:szCs w:val="26"/>
        </w:rPr>
        <w:t xml:space="preserve">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B0055D" w:rsidRPr="007E3A76" w:rsidRDefault="003E4B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AB5CC2">
        <w:rPr>
          <w:rFonts w:ascii="Times New Roman" w:hAnsi="Times New Roman"/>
          <w:sz w:val="26"/>
          <w:szCs w:val="26"/>
        </w:rPr>
        <w:t>) о</w:t>
      </w:r>
      <w:r w:rsidR="00B0055D" w:rsidRPr="007E3A76">
        <w:rPr>
          <w:rFonts w:ascii="Times New Roman" w:hAnsi="Times New Roman"/>
          <w:sz w:val="26"/>
          <w:szCs w:val="26"/>
        </w:rPr>
        <w:t>бщественной палатой Российской Федерации, Общественной палатой Челябинской области;</w:t>
      </w:r>
    </w:p>
    <w:p w:rsidR="00B0055D" w:rsidRDefault="003E4B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B0055D" w:rsidRPr="007E3A76">
        <w:rPr>
          <w:rFonts w:ascii="Times New Roman" w:hAnsi="Times New Roman"/>
          <w:sz w:val="26"/>
          <w:szCs w:val="26"/>
        </w:rPr>
        <w:t>) общероссийскими средствами массовой информации.</w:t>
      </w:r>
    </w:p>
    <w:p w:rsidR="00D53104" w:rsidRDefault="00D5310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 </w:t>
      </w:r>
      <w:r w:rsidRPr="007E3A76">
        <w:rPr>
          <w:rFonts w:ascii="Times New Roman" w:hAnsi="Times New Roman"/>
          <w:sz w:val="26"/>
          <w:szCs w:val="26"/>
        </w:rPr>
        <w:t>Информация анонимного характера не может служить основанием для осуществления проверки.</w:t>
      </w:r>
    </w:p>
    <w:p w:rsidR="00B0055D" w:rsidRDefault="00B0055D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22BF" w:rsidRDefault="001D22B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 </w:t>
      </w:r>
      <w:r w:rsidRPr="007E3A76">
        <w:rPr>
          <w:rFonts w:ascii="Times New Roman" w:hAnsi="Times New Roman"/>
          <w:sz w:val="26"/>
          <w:szCs w:val="26"/>
        </w:rPr>
        <w:t>Проверка осуществляется в срок, не превышающий 60 дней со дня принятия решения о ее осуществлении. Срок проверки может быть продлен до 90 дней лицом, принявшим решение об осуществлении проверки.</w:t>
      </w:r>
    </w:p>
    <w:p w:rsidR="001740DE" w:rsidRDefault="001740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740DE" w:rsidRDefault="001740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 </w:t>
      </w:r>
      <w:r w:rsidR="00472385">
        <w:rPr>
          <w:rFonts w:ascii="Times New Roman" w:hAnsi="Times New Roman"/>
          <w:sz w:val="26"/>
          <w:szCs w:val="26"/>
        </w:rPr>
        <w:t xml:space="preserve"> По окончанию проверки Комиссия предоставляет Председателю </w:t>
      </w:r>
      <w:r w:rsidR="00570B8F">
        <w:rPr>
          <w:rFonts w:ascii="Times New Roman" w:hAnsi="Times New Roman"/>
          <w:sz w:val="26"/>
          <w:szCs w:val="26"/>
        </w:rPr>
        <w:t xml:space="preserve">Собрания депутатов Катав-Ивановского муниципального района </w:t>
      </w:r>
      <w:r w:rsidR="00472385">
        <w:rPr>
          <w:rFonts w:ascii="Times New Roman" w:hAnsi="Times New Roman"/>
          <w:sz w:val="26"/>
          <w:szCs w:val="26"/>
        </w:rPr>
        <w:t>доклад о её  результатах.</w:t>
      </w:r>
    </w:p>
    <w:p w:rsidR="00472385" w:rsidRDefault="0047238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Pr="007E3A76" w:rsidRDefault="0047238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3.6. </w:t>
      </w:r>
      <w:bookmarkStart w:id="6" w:name="sub_1019"/>
      <w:r w:rsidR="001D41B4">
        <w:rPr>
          <w:rFonts w:ascii="Times New Roman" w:hAnsi="Times New Roman"/>
          <w:sz w:val="26"/>
          <w:szCs w:val="26"/>
        </w:rPr>
        <w:t xml:space="preserve">Комиссия </w:t>
      </w:r>
      <w:r w:rsidR="001D41B4" w:rsidRPr="007E3A76">
        <w:rPr>
          <w:rFonts w:ascii="Times New Roman" w:hAnsi="Times New Roman"/>
          <w:sz w:val="26"/>
          <w:szCs w:val="26"/>
        </w:rPr>
        <w:t>при осуществлении проверки вправе:</w:t>
      </w:r>
    </w:p>
    <w:bookmarkEnd w:id="6"/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 xml:space="preserve">1) изучать представленные </w:t>
      </w:r>
      <w:r>
        <w:rPr>
          <w:rFonts w:ascii="Times New Roman" w:hAnsi="Times New Roman"/>
          <w:sz w:val="26"/>
          <w:szCs w:val="26"/>
        </w:rPr>
        <w:t>лицами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указанными в настоящем Положении</w:t>
      </w:r>
      <w:r w:rsidRPr="007E3A76">
        <w:rPr>
          <w:rFonts w:ascii="Times New Roman" w:hAnsi="Times New Roman"/>
          <w:sz w:val="26"/>
          <w:szCs w:val="26"/>
        </w:rPr>
        <w:t>, сведения о доходах,</w:t>
      </w:r>
      <w:r>
        <w:rPr>
          <w:rFonts w:ascii="Times New Roman" w:hAnsi="Times New Roman"/>
          <w:sz w:val="26"/>
          <w:szCs w:val="26"/>
        </w:rPr>
        <w:t xml:space="preserve"> расходах,</w:t>
      </w:r>
      <w:r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lastRenderedPageBreak/>
        <w:t xml:space="preserve">2) получать от </w:t>
      </w:r>
      <w:r>
        <w:rPr>
          <w:rFonts w:ascii="Times New Roman" w:hAnsi="Times New Roman"/>
          <w:sz w:val="26"/>
          <w:szCs w:val="26"/>
        </w:rPr>
        <w:t>лиц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указанных в настоящем Положении</w:t>
      </w:r>
      <w:r w:rsidRPr="007E3A76">
        <w:rPr>
          <w:rFonts w:ascii="Times New Roman" w:hAnsi="Times New Roman"/>
          <w:sz w:val="26"/>
          <w:szCs w:val="26"/>
        </w:rPr>
        <w:t xml:space="preserve">, пояснения по представленным им сведениям о доходах, </w:t>
      </w:r>
      <w:r>
        <w:rPr>
          <w:rFonts w:ascii="Times New Roman" w:hAnsi="Times New Roman"/>
          <w:sz w:val="26"/>
          <w:szCs w:val="26"/>
        </w:rPr>
        <w:t xml:space="preserve">расходах, </w:t>
      </w:r>
      <w:r w:rsidRPr="007E3A76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и материалам;</w:t>
      </w:r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7E3A76">
        <w:rPr>
          <w:rFonts w:ascii="Times New Roman" w:hAnsi="Times New Roman"/>
          <w:sz w:val="26"/>
          <w:szCs w:val="26"/>
        </w:rPr>
        <w:t>3) направлять в установленном порядке запросы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</w:t>
      </w:r>
      <w:proofErr w:type="gramEnd"/>
      <w:r w:rsidRPr="007E3A76">
        <w:rPr>
          <w:rFonts w:ascii="Times New Roman" w:hAnsi="Times New Roman"/>
          <w:sz w:val="26"/>
          <w:szCs w:val="26"/>
        </w:rPr>
        <w:t xml:space="preserve"> и сделок с ним) об имеющихся у них сведениях о:</w:t>
      </w:r>
    </w:p>
    <w:p w:rsidR="001D41B4" w:rsidRPr="007E3A76" w:rsidRDefault="009E6E0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а) </w:t>
      </w:r>
      <w:r w:rsidR="001D41B4" w:rsidRPr="007E3A76">
        <w:rPr>
          <w:rFonts w:ascii="Times New Roman" w:hAnsi="Times New Roman"/>
          <w:sz w:val="26"/>
          <w:szCs w:val="26"/>
        </w:rPr>
        <w:t>доходах,</w:t>
      </w:r>
      <w:r>
        <w:rPr>
          <w:rFonts w:ascii="Times New Roman" w:hAnsi="Times New Roman"/>
          <w:sz w:val="26"/>
          <w:szCs w:val="26"/>
        </w:rPr>
        <w:t xml:space="preserve"> расходах,</w:t>
      </w:r>
      <w:r w:rsidR="001D41B4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 </w:t>
      </w:r>
      <w:r w:rsidR="001D41B4">
        <w:rPr>
          <w:rFonts w:ascii="Times New Roman" w:hAnsi="Times New Roman"/>
          <w:sz w:val="26"/>
          <w:szCs w:val="26"/>
        </w:rPr>
        <w:t xml:space="preserve">лица, указанного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1D41B4">
        <w:rPr>
          <w:rFonts w:ascii="Times New Roman" w:hAnsi="Times New Roman"/>
          <w:sz w:val="26"/>
          <w:szCs w:val="26"/>
        </w:rPr>
        <w:t>пункта 1.1. настоящего Положения</w:t>
      </w:r>
      <w:r w:rsidR="001D41B4" w:rsidRPr="00262891">
        <w:rPr>
          <w:rFonts w:ascii="Times New Roman" w:hAnsi="Times New Roman"/>
          <w:sz w:val="26"/>
          <w:szCs w:val="26"/>
        </w:rPr>
        <w:t xml:space="preserve">, </w:t>
      </w:r>
      <w:r w:rsidR="001D41B4">
        <w:rPr>
          <w:rFonts w:ascii="Times New Roman" w:hAnsi="Times New Roman"/>
          <w:sz w:val="26"/>
          <w:szCs w:val="26"/>
        </w:rPr>
        <w:t>его</w:t>
      </w:r>
      <w:r w:rsidR="001D41B4" w:rsidRPr="007E3A76">
        <w:rPr>
          <w:rFonts w:ascii="Times New Roman" w:hAnsi="Times New Roman"/>
          <w:sz w:val="26"/>
          <w:szCs w:val="26"/>
        </w:rPr>
        <w:t xml:space="preserve"> супруги (супруга) и несовершеннолетних детей;</w:t>
      </w:r>
      <w:proofErr w:type="gramEnd"/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 xml:space="preserve">б) достоверности и полноте сведений, представленных </w:t>
      </w:r>
      <w:r>
        <w:rPr>
          <w:rFonts w:ascii="Times New Roman" w:hAnsi="Times New Roman"/>
          <w:sz w:val="26"/>
          <w:szCs w:val="26"/>
        </w:rPr>
        <w:t xml:space="preserve">лицом, указанном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262891">
        <w:rPr>
          <w:rFonts w:ascii="Times New Roman" w:hAnsi="Times New Roman"/>
          <w:sz w:val="26"/>
          <w:szCs w:val="26"/>
        </w:rPr>
        <w:t>,</w:t>
      </w:r>
      <w:r w:rsidRPr="007E3A76">
        <w:rPr>
          <w:rFonts w:ascii="Times New Roman" w:hAnsi="Times New Roman"/>
          <w:sz w:val="26"/>
          <w:szCs w:val="26"/>
        </w:rPr>
        <w:t xml:space="preserve"> в соответствии с нормативными правовыми актами;</w:t>
      </w:r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 xml:space="preserve">в) </w:t>
      </w:r>
      <w:proofErr w:type="gramStart"/>
      <w:r w:rsidRPr="007E3A76">
        <w:rPr>
          <w:rFonts w:ascii="Times New Roman" w:hAnsi="Times New Roman"/>
          <w:sz w:val="26"/>
          <w:szCs w:val="26"/>
        </w:rPr>
        <w:t>соблюдении</w:t>
      </w:r>
      <w:proofErr w:type="gramEnd"/>
      <w:r w:rsidRPr="007E3A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лицами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указанными в настоящем Положении</w:t>
      </w:r>
      <w:r w:rsidRPr="007E3A76">
        <w:rPr>
          <w:rFonts w:ascii="Times New Roman" w:hAnsi="Times New Roman"/>
          <w:sz w:val="26"/>
          <w:szCs w:val="26"/>
        </w:rPr>
        <w:t>,  установленных ограничений.</w:t>
      </w:r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осуществляют лица, наделенные такими полномочиями в соответствии с законодательством Российской Федерации;</w:t>
      </w:r>
    </w:p>
    <w:p w:rsidR="001D41B4" w:rsidRPr="007E3A76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>4) наводить справки у физических лиц и получать от них информацию с их согласия;</w:t>
      </w:r>
    </w:p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7E3A76">
        <w:rPr>
          <w:rFonts w:ascii="Times New Roman" w:hAnsi="Times New Roman"/>
          <w:sz w:val="26"/>
          <w:szCs w:val="26"/>
        </w:rPr>
        <w:t xml:space="preserve">5) осуществлять анализ сведений, представленных </w:t>
      </w:r>
      <w:r>
        <w:rPr>
          <w:rFonts w:ascii="Times New Roman" w:hAnsi="Times New Roman"/>
          <w:sz w:val="26"/>
          <w:szCs w:val="26"/>
        </w:rPr>
        <w:t>лицом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указанном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7E3A76">
        <w:rPr>
          <w:rFonts w:ascii="Times New Roman" w:hAnsi="Times New Roman"/>
          <w:sz w:val="26"/>
          <w:szCs w:val="26"/>
        </w:rPr>
        <w:t>, в соответствии с законодательством Российской Федерации о противодействии коррупции.</w:t>
      </w:r>
    </w:p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 xml:space="preserve">3.7. </w:t>
      </w:r>
      <w:bookmarkStart w:id="7" w:name="sub_1020"/>
      <w:r w:rsidRPr="00872959">
        <w:rPr>
          <w:rFonts w:ascii="Times New Roman" w:hAnsi="Times New Roman"/>
          <w:sz w:val="26"/>
          <w:szCs w:val="26"/>
        </w:rPr>
        <w:t>В запросе, предусмотренном подпунктом 3 пункта 3.6 настоящего Положения, указываются:</w:t>
      </w:r>
    </w:p>
    <w:bookmarkEnd w:id="7"/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2) нормативный правовой акт, на основании которого направляется запрос;</w:t>
      </w:r>
    </w:p>
    <w:p w:rsidR="001D41B4" w:rsidRPr="00872959" w:rsidRDefault="008F176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D41B4" w:rsidRPr="00872959">
        <w:rPr>
          <w:rFonts w:ascii="Times New Roman" w:hAnsi="Times New Roman"/>
          <w:sz w:val="26"/>
          <w:szCs w:val="26"/>
        </w:rPr>
        <w:t>) содержание и объем сведений, подлежащих проверке;</w:t>
      </w:r>
    </w:p>
    <w:p w:rsidR="001D41B4" w:rsidRPr="00872959" w:rsidRDefault="008F176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1D41B4" w:rsidRPr="00872959">
        <w:rPr>
          <w:rFonts w:ascii="Times New Roman" w:hAnsi="Times New Roman"/>
          <w:sz w:val="26"/>
          <w:szCs w:val="26"/>
        </w:rPr>
        <w:t>) срок представления запрашиваемых сведений;</w:t>
      </w:r>
    </w:p>
    <w:p w:rsidR="001D41B4" w:rsidRPr="00872959" w:rsidRDefault="008F176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1D41B4" w:rsidRPr="00872959">
        <w:rPr>
          <w:rFonts w:ascii="Times New Roman" w:hAnsi="Times New Roman"/>
          <w:sz w:val="26"/>
          <w:szCs w:val="26"/>
        </w:rPr>
        <w:t>) идентификационный номер налогоплательщика (в случае направления запроса в налоговые органы Российской Федерации);</w:t>
      </w:r>
    </w:p>
    <w:p w:rsidR="001D41B4" w:rsidRDefault="008F176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1D41B4" w:rsidRPr="00872959">
        <w:rPr>
          <w:rFonts w:ascii="Times New Roman" w:hAnsi="Times New Roman"/>
          <w:sz w:val="26"/>
          <w:szCs w:val="26"/>
        </w:rPr>
        <w:t>) другие необходимые сведения.</w:t>
      </w:r>
    </w:p>
    <w:p w:rsidR="00B552A9" w:rsidRPr="00872959" w:rsidRDefault="00B552A9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8" w:name="sub_1023"/>
      <w:r>
        <w:rPr>
          <w:rFonts w:ascii="Times New Roman" w:hAnsi="Times New Roman"/>
          <w:sz w:val="26"/>
          <w:szCs w:val="26"/>
        </w:rPr>
        <w:t>3.8</w:t>
      </w:r>
      <w:r w:rsidR="001D41B4" w:rsidRPr="00872959">
        <w:rPr>
          <w:rFonts w:ascii="Times New Roman" w:hAnsi="Times New Roman"/>
          <w:sz w:val="26"/>
          <w:szCs w:val="26"/>
        </w:rPr>
        <w:t xml:space="preserve">. </w:t>
      </w:r>
      <w:r w:rsidR="008F176E">
        <w:rPr>
          <w:rFonts w:ascii="Times New Roman" w:hAnsi="Times New Roman"/>
          <w:sz w:val="26"/>
          <w:szCs w:val="26"/>
        </w:rPr>
        <w:t>Комиссия</w:t>
      </w:r>
      <w:r w:rsidR="001D41B4" w:rsidRPr="00872959">
        <w:rPr>
          <w:rFonts w:ascii="Times New Roman" w:hAnsi="Times New Roman"/>
          <w:sz w:val="26"/>
          <w:szCs w:val="26"/>
        </w:rPr>
        <w:t xml:space="preserve"> обеспечивает: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9" w:name="sub_1021"/>
      <w:bookmarkEnd w:id="8"/>
      <w:r w:rsidRPr="00872959">
        <w:rPr>
          <w:rFonts w:ascii="Times New Roman" w:hAnsi="Times New Roman"/>
          <w:sz w:val="26"/>
          <w:szCs w:val="26"/>
        </w:rPr>
        <w:t xml:space="preserve">1) уведомление в письменной форме </w:t>
      </w:r>
      <w:r w:rsidR="008F176E">
        <w:rPr>
          <w:rFonts w:ascii="Times New Roman" w:hAnsi="Times New Roman"/>
          <w:sz w:val="26"/>
          <w:szCs w:val="26"/>
        </w:rPr>
        <w:t xml:space="preserve">лицо, указанное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8F176E">
        <w:rPr>
          <w:rFonts w:ascii="Times New Roman" w:hAnsi="Times New Roman"/>
          <w:sz w:val="26"/>
          <w:szCs w:val="26"/>
        </w:rPr>
        <w:t>пункта 1.1. настоящего Положения</w:t>
      </w:r>
      <w:r w:rsidRPr="00872959">
        <w:rPr>
          <w:rFonts w:ascii="Times New Roman" w:hAnsi="Times New Roman"/>
          <w:sz w:val="26"/>
          <w:szCs w:val="26"/>
        </w:rPr>
        <w:t>, о начале в отношении его проверки - в течение двух рабочих дней со дня получения соответствующего решения;</w:t>
      </w:r>
    </w:p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0" w:name="sub_1022"/>
      <w:bookmarkEnd w:id="9"/>
      <w:r w:rsidRPr="00872959">
        <w:rPr>
          <w:rFonts w:ascii="Times New Roman" w:hAnsi="Times New Roman"/>
          <w:sz w:val="26"/>
          <w:szCs w:val="26"/>
        </w:rPr>
        <w:lastRenderedPageBreak/>
        <w:t xml:space="preserve">2) проведение беседы в случае обращения </w:t>
      </w:r>
      <w:r w:rsidR="008F176E">
        <w:rPr>
          <w:rFonts w:ascii="Times New Roman" w:hAnsi="Times New Roman"/>
          <w:sz w:val="26"/>
          <w:szCs w:val="26"/>
        </w:rPr>
        <w:t>лица</w:t>
      </w:r>
      <w:r w:rsidR="008F176E" w:rsidRPr="00CB5F56">
        <w:rPr>
          <w:rFonts w:ascii="Times New Roman" w:hAnsi="Times New Roman"/>
          <w:sz w:val="26"/>
          <w:szCs w:val="26"/>
        </w:rPr>
        <w:t>,</w:t>
      </w:r>
      <w:r w:rsidR="008F176E">
        <w:rPr>
          <w:rFonts w:ascii="Times New Roman" w:hAnsi="Times New Roman"/>
          <w:sz w:val="26"/>
          <w:szCs w:val="26"/>
        </w:rPr>
        <w:t xml:space="preserve"> указанного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8F176E">
        <w:rPr>
          <w:rFonts w:ascii="Times New Roman" w:hAnsi="Times New Roman"/>
          <w:sz w:val="26"/>
          <w:szCs w:val="26"/>
        </w:rPr>
        <w:t xml:space="preserve"> пункта 1.1. настоящего Положения,</w:t>
      </w:r>
      <w:r w:rsidRPr="00872959">
        <w:rPr>
          <w:rFonts w:ascii="Times New Roman" w:hAnsi="Times New Roman"/>
          <w:sz w:val="26"/>
          <w:szCs w:val="26"/>
        </w:rPr>
        <w:t xml:space="preserve"> в </w:t>
      </w:r>
      <w:proofErr w:type="gramStart"/>
      <w:r w:rsidRPr="00872959">
        <w:rPr>
          <w:rFonts w:ascii="Times New Roman" w:hAnsi="Times New Roman"/>
          <w:sz w:val="26"/>
          <w:szCs w:val="26"/>
        </w:rPr>
        <w:t>ходе</w:t>
      </w:r>
      <w:proofErr w:type="gramEnd"/>
      <w:r w:rsidRPr="00872959">
        <w:rPr>
          <w:rFonts w:ascii="Times New Roman" w:hAnsi="Times New Roman"/>
          <w:sz w:val="26"/>
          <w:szCs w:val="26"/>
        </w:rPr>
        <w:t xml:space="preserve"> которой </w:t>
      </w:r>
      <w:r w:rsidR="009E6E0F">
        <w:rPr>
          <w:rFonts w:ascii="Times New Roman" w:hAnsi="Times New Roman"/>
          <w:sz w:val="26"/>
          <w:szCs w:val="26"/>
        </w:rPr>
        <w:t>оно долж</w:t>
      </w:r>
      <w:r w:rsidRPr="00872959">
        <w:rPr>
          <w:rFonts w:ascii="Times New Roman" w:hAnsi="Times New Roman"/>
          <w:sz w:val="26"/>
          <w:szCs w:val="26"/>
        </w:rPr>
        <w:t>н</w:t>
      </w:r>
      <w:r w:rsidR="009E6E0F">
        <w:rPr>
          <w:rFonts w:ascii="Times New Roman" w:hAnsi="Times New Roman"/>
          <w:sz w:val="26"/>
          <w:szCs w:val="26"/>
        </w:rPr>
        <w:t>о</w:t>
      </w:r>
      <w:r w:rsidRPr="00872959">
        <w:rPr>
          <w:rFonts w:ascii="Times New Roman" w:hAnsi="Times New Roman"/>
          <w:sz w:val="26"/>
          <w:szCs w:val="26"/>
        </w:rPr>
        <w:t xml:space="preserve"> быть </w:t>
      </w:r>
      <w:r w:rsidR="009E6E0F">
        <w:rPr>
          <w:rFonts w:ascii="Times New Roman" w:hAnsi="Times New Roman"/>
          <w:sz w:val="26"/>
          <w:szCs w:val="26"/>
        </w:rPr>
        <w:t>проинформировано</w:t>
      </w:r>
      <w:r w:rsidRPr="00872959">
        <w:rPr>
          <w:rFonts w:ascii="Times New Roman" w:hAnsi="Times New Roman"/>
          <w:sz w:val="26"/>
          <w:szCs w:val="26"/>
        </w:rPr>
        <w:t xml:space="preserve"> о том, какие сведения, представляемые им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</w:t>
      </w:r>
      <w:r w:rsidR="008F176E">
        <w:rPr>
          <w:rFonts w:ascii="Times New Roman" w:hAnsi="Times New Roman"/>
          <w:sz w:val="26"/>
          <w:szCs w:val="26"/>
        </w:rPr>
        <w:t xml:space="preserve">лица, указанного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8F176E">
        <w:rPr>
          <w:rFonts w:ascii="Times New Roman" w:hAnsi="Times New Roman"/>
          <w:sz w:val="26"/>
          <w:szCs w:val="26"/>
        </w:rPr>
        <w:t xml:space="preserve"> пункта 1.1. настоящего Положения,</w:t>
      </w:r>
      <w:r w:rsidRPr="00872959">
        <w:rPr>
          <w:rFonts w:ascii="Times New Roman" w:hAnsi="Times New Roman"/>
          <w:sz w:val="26"/>
          <w:szCs w:val="26"/>
        </w:rPr>
        <w:t xml:space="preserve"> а при наличии уважительной причины - в </w:t>
      </w:r>
      <w:r w:rsidR="008F176E">
        <w:rPr>
          <w:rFonts w:ascii="Times New Roman" w:hAnsi="Times New Roman"/>
          <w:sz w:val="26"/>
          <w:szCs w:val="26"/>
        </w:rPr>
        <w:t xml:space="preserve">согласованный срок. </w:t>
      </w:r>
    </w:p>
    <w:p w:rsidR="00424DDE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3.9.</w:t>
      </w:r>
      <w:bookmarkStart w:id="11" w:name="sub_1024"/>
      <w:bookmarkEnd w:id="10"/>
      <w:r>
        <w:rPr>
          <w:rFonts w:ascii="Times New Roman" w:hAnsi="Times New Roman"/>
          <w:sz w:val="26"/>
          <w:szCs w:val="26"/>
        </w:rPr>
        <w:t xml:space="preserve"> П</w:t>
      </w:r>
      <w:r w:rsidR="001D41B4" w:rsidRPr="00872959">
        <w:rPr>
          <w:rFonts w:ascii="Times New Roman" w:hAnsi="Times New Roman"/>
          <w:sz w:val="26"/>
          <w:szCs w:val="26"/>
        </w:rPr>
        <w:t xml:space="preserve">о окончании осуществления проверки </w:t>
      </w:r>
      <w:r w:rsidR="000F3A8B">
        <w:rPr>
          <w:rFonts w:ascii="Times New Roman" w:hAnsi="Times New Roman"/>
          <w:sz w:val="26"/>
          <w:szCs w:val="26"/>
        </w:rPr>
        <w:t xml:space="preserve">Комиссия </w:t>
      </w:r>
      <w:r w:rsidR="001D41B4" w:rsidRPr="00872959">
        <w:rPr>
          <w:rFonts w:ascii="Times New Roman" w:hAnsi="Times New Roman"/>
          <w:sz w:val="26"/>
          <w:szCs w:val="26"/>
        </w:rPr>
        <w:t xml:space="preserve">обязана ознакомить </w:t>
      </w:r>
      <w:r w:rsidR="005333F3">
        <w:rPr>
          <w:rFonts w:ascii="Times New Roman" w:hAnsi="Times New Roman"/>
          <w:sz w:val="26"/>
          <w:szCs w:val="26"/>
        </w:rPr>
        <w:t>лицо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указанно</w:t>
      </w:r>
      <w:r w:rsidR="005333F3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пункта 1.1. настоящего Положения, </w:t>
      </w:r>
      <w:r w:rsidR="001D41B4" w:rsidRPr="00872959">
        <w:rPr>
          <w:rFonts w:ascii="Times New Roman" w:hAnsi="Times New Roman"/>
          <w:sz w:val="26"/>
          <w:szCs w:val="26"/>
        </w:rPr>
        <w:t>с ее результатами с соблюдением законодательства Российской Федерации о государственной тайне.</w:t>
      </w:r>
    </w:p>
    <w:p w:rsidR="00424DDE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1D41B4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3.10.</w:t>
      </w:r>
      <w:bookmarkStart w:id="12" w:name="sub_1025"/>
      <w:bookmarkEnd w:id="11"/>
      <w:r>
        <w:rPr>
          <w:rFonts w:ascii="Times New Roman" w:hAnsi="Times New Roman"/>
          <w:sz w:val="26"/>
          <w:szCs w:val="26"/>
        </w:rPr>
        <w:t xml:space="preserve"> Лицо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указанное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Положения,</w:t>
      </w:r>
      <w:r w:rsidR="001D41B4" w:rsidRPr="00872959">
        <w:rPr>
          <w:rFonts w:ascii="Times New Roman" w:hAnsi="Times New Roman"/>
          <w:sz w:val="26"/>
          <w:szCs w:val="26"/>
        </w:rPr>
        <w:t xml:space="preserve"> вправе:</w:t>
      </w:r>
    </w:p>
    <w:bookmarkEnd w:id="12"/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1) давать пояснения в письменной форме: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а) в ходе осуществления проверки;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б) по вопросам, у</w:t>
      </w:r>
      <w:r w:rsidR="00424DDE">
        <w:rPr>
          <w:rFonts w:ascii="Times New Roman" w:hAnsi="Times New Roman"/>
          <w:sz w:val="26"/>
          <w:szCs w:val="26"/>
        </w:rPr>
        <w:t>казанным в подпункте 2 пункта 3.8</w:t>
      </w:r>
      <w:r w:rsidRPr="00872959">
        <w:rPr>
          <w:rFonts w:ascii="Times New Roman" w:hAnsi="Times New Roman"/>
          <w:sz w:val="26"/>
          <w:szCs w:val="26"/>
        </w:rPr>
        <w:t xml:space="preserve"> настоящего Положения;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в) по результатам осуществления проверки;</w:t>
      </w:r>
    </w:p>
    <w:p w:rsidR="001D41B4" w:rsidRPr="00872959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2) представлять дополнительные материалы и давать по ним пояснения в письменной форме;</w:t>
      </w:r>
    </w:p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 xml:space="preserve">3) обращаться в </w:t>
      </w:r>
      <w:r w:rsidR="00424DDE">
        <w:rPr>
          <w:rFonts w:ascii="Times New Roman" w:hAnsi="Times New Roman"/>
          <w:sz w:val="26"/>
          <w:szCs w:val="26"/>
        </w:rPr>
        <w:t>Комиссию</w:t>
      </w:r>
      <w:r w:rsidRPr="00872959">
        <w:rPr>
          <w:rFonts w:ascii="Times New Roman" w:hAnsi="Times New Roman"/>
          <w:sz w:val="26"/>
          <w:szCs w:val="26"/>
        </w:rPr>
        <w:t xml:space="preserve"> с подлежащим удовлетворению ходатайством о проведении с ним беседы по вопросам, указанным в подпункте 2 пункта </w:t>
      </w:r>
      <w:r w:rsidR="00424DDE">
        <w:rPr>
          <w:rFonts w:ascii="Times New Roman" w:hAnsi="Times New Roman"/>
          <w:sz w:val="26"/>
          <w:szCs w:val="26"/>
        </w:rPr>
        <w:t>3.8.</w:t>
      </w:r>
      <w:r w:rsidRPr="00872959">
        <w:rPr>
          <w:rFonts w:ascii="Times New Roman" w:hAnsi="Times New Roman"/>
          <w:sz w:val="26"/>
          <w:szCs w:val="26"/>
        </w:rPr>
        <w:t xml:space="preserve"> настоящего Положения.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3" w:name="sub_1026"/>
      <w:r w:rsidRPr="00872959">
        <w:rPr>
          <w:rFonts w:ascii="Times New Roman" w:hAnsi="Times New Roman"/>
          <w:sz w:val="26"/>
          <w:szCs w:val="26"/>
        </w:rPr>
        <w:t>3.</w:t>
      </w:r>
      <w:r w:rsidR="00424DDE">
        <w:rPr>
          <w:rFonts w:ascii="Times New Roman" w:hAnsi="Times New Roman"/>
          <w:sz w:val="26"/>
          <w:szCs w:val="26"/>
        </w:rPr>
        <w:t>11.</w:t>
      </w:r>
      <w:r w:rsidRPr="00872959">
        <w:rPr>
          <w:rFonts w:ascii="Times New Roman" w:hAnsi="Times New Roman"/>
          <w:sz w:val="26"/>
          <w:szCs w:val="26"/>
        </w:rPr>
        <w:t xml:space="preserve"> </w:t>
      </w:r>
      <w:r w:rsidR="00424DDE">
        <w:rPr>
          <w:rFonts w:ascii="Times New Roman" w:hAnsi="Times New Roman"/>
          <w:sz w:val="26"/>
          <w:szCs w:val="26"/>
        </w:rPr>
        <w:t>Пояснения, указанные в пункте 3.10</w:t>
      </w:r>
      <w:r w:rsidRPr="00872959">
        <w:rPr>
          <w:rFonts w:ascii="Times New Roman" w:hAnsi="Times New Roman"/>
          <w:sz w:val="26"/>
          <w:szCs w:val="26"/>
        </w:rPr>
        <w:t xml:space="preserve"> настоящего Положения, приобщаются к материалам проверки.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4" w:name="sub_1027"/>
      <w:bookmarkEnd w:id="13"/>
      <w:r>
        <w:rPr>
          <w:rFonts w:ascii="Times New Roman" w:hAnsi="Times New Roman"/>
          <w:sz w:val="26"/>
          <w:szCs w:val="26"/>
        </w:rPr>
        <w:t>3.12.</w:t>
      </w:r>
      <w:r w:rsidR="001D41B4" w:rsidRPr="00872959">
        <w:rPr>
          <w:rFonts w:ascii="Times New Roman" w:hAnsi="Times New Roman"/>
          <w:sz w:val="26"/>
          <w:szCs w:val="26"/>
        </w:rPr>
        <w:t xml:space="preserve"> На период осуществления проверки лицо,</w:t>
      </w:r>
      <w:r w:rsidRPr="00424DD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указанное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Положения,</w:t>
      </w:r>
      <w:r w:rsidR="001D41B4" w:rsidRPr="00872959">
        <w:rPr>
          <w:rFonts w:ascii="Times New Roman" w:hAnsi="Times New Roman"/>
          <w:sz w:val="26"/>
          <w:szCs w:val="26"/>
        </w:rPr>
        <w:t xml:space="preserve"> может быть отстранено от замещаемой должности на срок, не превышающий 60 календарных дней со дня принятия решения о ее осуществлении. Указанный срок может быть продлен до 90 календарных дней лицом, принявшим решение об осуществлении проверки.</w:t>
      </w:r>
    </w:p>
    <w:bookmarkEnd w:id="14"/>
    <w:p w:rsidR="001D41B4" w:rsidRDefault="001D41B4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 xml:space="preserve">На период отстранения лица, </w:t>
      </w:r>
      <w:r w:rsidR="005333F3">
        <w:rPr>
          <w:rFonts w:ascii="Times New Roman" w:hAnsi="Times New Roman"/>
          <w:sz w:val="26"/>
          <w:szCs w:val="26"/>
        </w:rPr>
        <w:t>указанного</w:t>
      </w:r>
      <w:r w:rsidR="00424DDE">
        <w:rPr>
          <w:rFonts w:ascii="Times New Roman" w:hAnsi="Times New Roman"/>
          <w:sz w:val="26"/>
          <w:szCs w:val="26"/>
        </w:rPr>
        <w:t xml:space="preserve">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 w:rsidR="00424DDE">
        <w:rPr>
          <w:rFonts w:ascii="Times New Roman" w:hAnsi="Times New Roman"/>
          <w:sz w:val="26"/>
          <w:szCs w:val="26"/>
        </w:rPr>
        <w:t>пункта 1.1. настоящего Положения,</w:t>
      </w:r>
      <w:r w:rsidRPr="00872959">
        <w:rPr>
          <w:rFonts w:ascii="Times New Roman" w:hAnsi="Times New Roman"/>
          <w:sz w:val="26"/>
          <w:szCs w:val="26"/>
        </w:rPr>
        <w:t xml:space="preserve"> от замещаемой должности денежное содержание по замещаемой им должности сохраняется.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5" w:name="sub_1029"/>
      <w:r>
        <w:rPr>
          <w:rFonts w:ascii="Times New Roman" w:hAnsi="Times New Roman"/>
          <w:sz w:val="26"/>
          <w:szCs w:val="26"/>
        </w:rPr>
        <w:t>3</w:t>
      </w:r>
      <w:r w:rsidR="001D41B4" w:rsidRPr="0087295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="00396EA5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</w:t>
      </w:r>
      <w:r w:rsidR="00D53104">
        <w:rPr>
          <w:rFonts w:ascii="Times New Roman" w:hAnsi="Times New Roman"/>
          <w:sz w:val="26"/>
          <w:szCs w:val="26"/>
        </w:rPr>
        <w:t xml:space="preserve"> </w:t>
      </w:r>
      <w:r w:rsidR="001D41B4" w:rsidRPr="00872959">
        <w:rPr>
          <w:rFonts w:ascii="Times New Roman" w:hAnsi="Times New Roman"/>
          <w:sz w:val="26"/>
          <w:szCs w:val="26"/>
        </w:rPr>
        <w:t xml:space="preserve">По результатам осуществления проверки </w:t>
      </w:r>
      <w:r>
        <w:rPr>
          <w:rFonts w:ascii="Times New Roman" w:hAnsi="Times New Roman"/>
          <w:sz w:val="26"/>
          <w:szCs w:val="26"/>
        </w:rPr>
        <w:t xml:space="preserve">Председателю Собрания депутатов Катав-Ивановского муниципального района </w:t>
      </w:r>
      <w:r w:rsidR="001D41B4" w:rsidRPr="00872959">
        <w:rPr>
          <w:rFonts w:ascii="Times New Roman" w:hAnsi="Times New Roman"/>
          <w:sz w:val="26"/>
          <w:szCs w:val="26"/>
        </w:rPr>
        <w:t xml:space="preserve"> в установленном порядке представляется доклад</w:t>
      </w:r>
      <w:bookmarkEnd w:id="15"/>
      <w:r>
        <w:rPr>
          <w:rFonts w:ascii="Times New Roman" w:hAnsi="Times New Roman"/>
          <w:sz w:val="26"/>
          <w:szCs w:val="26"/>
        </w:rPr>
        <w:t>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6" w:name="sub_1030"/>
      <w:r>
        <w:rPr>
          <w:rFonts w:ascii="Times New Roman" w:hAnsi="Times New Roman"/>
          <w:sz w:val="26"/>
          <w:szCs w:val="26"/>
        </w:rPr>
        <w:t>3</w:t>
      </w:r>
      <w:r w:rsidR="001D41B4" w:rsidRPr="00872959">
        <w:rPr>
          <w:rFonts w:ascii="Times New Roman" w:hAnsi="Times New Roman"/>
          <w:sz w:val="26"/>
          <w:szCs w:val="26"/>
        </w:rPr>
        <w:t>.</w:t>
      </w:r>
      <w:r w:rsidR="00396EA5">
        <w:rPr>
          <w:rFonts w:ascii="Times New Roman" w:hAnsi="Times New Roman"/>
          <w:sz w:val="26"/>
          <w:szCs w:val="26"/>
        </w:rPr>
        <w:t>14</w:t>
      </w:r>
      <w:r>
        <w:rPr>
          <w:rFonts w:ascii="Times New Roman" w:hAnsi="Times New Roman"/>
          <w:sz w:val="26"/>
          <w:szCs w:val="26"/>
        </w:rPr>
        <w:t>.</w:t>
      </w:r>
      <w:r w:rsidR="00D5310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D41B4" w:rsidRPr="00872959">
        <w:rPr>
          <w:rFonts w:ascii="Times New Roman" w:hAnsi="Times New Roman"/>
          <w:sz w:val="26"/>
          <w:szCs w:val="26"/>
        </w:rPr>
        <w:t xml:space="preserve">Сведения о результатах осуществления проверки с письменного согласия лица, принявшего решение об осуществлении проверки, предоставляются </w:t>
      </w:r>
      <w:r>
        <w:rPr>
          <w:rFonts w:ascii="Times New Roman" w:hAnsi="Times New Roman"/>
          <w:sz w:val="26"/>
          <w:szCs w:val="26"/>
        </w:rPr>
        <w:t>Комиссией</w:t>
      </w:r>
      <w:r w:rsidR="001D41B4" w:rsidRPr="00872959">
        <w:rPr>
          <w:rFonts w:ascii="Times New Roman" w:hAnsi="Times New Roman"/>
          <w:sz w:val="26"/>
          <w:szCs w:val="26"/>
        </w:rPr>
        <w:t xml:space="preserve"> с одновременным уведомлением об этом </w:t>
      </w:r>
      <w:r>
        <w:rPr>
          <w:rFonts w:ascii="Times New Roman" w:hAnsi="Times New Roman"/>
          <w:sz w:val="26"/>
          <w:szCs w:val="26"/>
        </w:rPr>
        <w:t>лица</w:t>
      </w:r>
      <w:r w:rsidRPr="00CB5F5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указанного в подпунктах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а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, </w:t>
      </w:r>
      <w:r w:rsidR="00AB5CC2">
        <w:rPr>
          <w:rFonts w:ascii="Times New Roman" w:hAnsi="Times New Roman"/>
          <w:sz w:val="26"/>
          <w:szCs w:val="26"/>
        </w:rPr>
        <w:t>«</w:t>
      </w:r>
      <w:r w:rsidR="00AB5CC2" w:rsidRPr="00E742EB">
        <w:rPr>
          <w:rFonts w:ascii="Times New Roman" w:hAnsi="Times New Roman"/>
          <w:sz w:val="26"/>
          <w:szCs w:val="26"/>
        </w:rPr>
        <w:t>б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>,</w:t>
      </w:r>
      <w:r w:rsidR="00AB5CC2">
        <w:rPr>
          <w:rFonts w:ascii="Times New Roman" w:hAnsi="Times New Roman"/>
          <w:sz w:val="26"/>
          <w:szCs w:val="26"/>
        </w:rPr>
        <w:t xml:space="preserve"> «</w:t>
      </w:r>
      <w:r w:rsidR="00AB5CC2" w:rsidRPr="00E742EB">
        <w:rPr>
          <w:rFonts w:ascii="Times New Roman" w:hAnsi="Times New Roman"/>
          <w:sz w:val="26"/>
          <w:szCs w:val="26"/>
        </w:rPr>
        <w:t>в</w:t>
      </w:r>
      <w:r w:rsidR="00AB5CC2">
        <w:rPr>
          <w:rFonts w:ascii="Times New Roman" w:hAnsi="Times New Roman"/>
          <w:sz w:val="26"/>
          <w:szCs w:val="26"/>
        </w:rPr>
        <w:t>»</w:t>
      </w:r>
      <w:r w:rsidR="00AB5CC2" w:rsidRPr="00E742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пункта 1.1. настоящего Положения,</w:t>
      </w:r>
      <w:r w:rsidR="001D41B4" w:rsidRPr="00872959">
        <w:rPr>
          <w:rFonts w:ascii="Times New Roman" w:hAnsi="Times New Roman"/>
          <w:sz w:val="26"/>
          <w:szCs w:val="26"/>
        </w:rPr>
        <w:t xml:space="preserve"> в отношении которого проводилась проверка, </w:t>
      </w:r>
      <w:r w:rsidR="001D41B4" w:rsidRPr="00872959">
        <w:rPr>
          <w:rFonts w:ascii="Times New Roman" w:hAnsi="Times New Roman"/>
          <w:sz w:val="26"/>
          <w:szCs w:val="26"/>
        </w:rPr>
        <w:lastRenderedPageBreak/>
        <w:t>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</w:t>
      </w:r>
      <w:proofErr w:type="gramEnd"/>
      <w:r w:rsidR="001D41B4" w:rsidRPr="00872959">
        <w:rPr>
          <w:rFonts w:ascii="Times New Roman" w:hAnsi="Times New Roman"/>
          <w:sz w:val="26"/>
          <w:szCs w:val="26"/>
        </w:rPr>
        <w:t xml:space="preserve"> партиями, Общественной палате Российской Федерации и Общественной палате Челябинской области, представившим информацию, явившуюся основанием для осуществления проверки, с соблюдением законодательства Российской Федерации о персональных данных и государственной тайне.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41B4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7" w:name="sub_1031"/>
      <w:bookmarkEnd w:id="16"/>
      <w:r>
        <w:rPr>
          <w:rFonts w:ascii="Times New Roman" w:hAnsi="Times New Roman"/>
          <w:sz w:val="26"/>
          <w:szCs w:val="26"/>
        </w:rPr>
        <w:t>3.15</w:t>
      </w:r>
      <w:r w:rsidR="00424DDE">
        <w:rPr>
          <w:rFonts w:ascii="Times New Roman" w:hAnsi="Times New Roman"/>
          <w:sz w:val="26"/>
          <w:szCs w:val="26"/>
        </w:rPr>
        <w:t>.</w:t>
      </w:r>
      <w:r w:rsidR="001D41B4" w:rsidRPr="00872959">
        <w:rPr>
          <w:rFonts w:ascii="Times New Roman" w:hAnsi="Times New Roman"/>
          <w:sz w:val="26"/>
          <w:szCs w:val="26"/>
        </w:rPr>
        <w:t xml:space="preserve"> При установлении в ходе осуществления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24DDE" w:rsidRPr="00872959" w:rsidRDefault="00424DDE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C6642B" w:rsidRDefault="00396EA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8" w:name="sub_1033"/>
      <w:bookmarkEnd w:id="17"/>
      <w:r>
        <w:rPr>
          <w:rFonts w:ascii="Times New Roman" w:hAnsi="Times New Roman"/>
          <w:sz w:val="26"/>
          <w:szCs w:val="26"/>
        </w:rPr>
        <w:t>3.16</w:t>
      </w:r>
      <w:r w:rsidR="00424DDE">
        <w:rPr>
          <w:rFonts w:ascii="Times New Roman" w:hAnsi="Times New Roman"/>
          <w:sz w:val="26"/>
          <w:szCs w:val="26"/>
        </w:rPr>
        <w:t>.</w:t>
      </w:r>
      <w:r w:rsidR="001D41B4" w:rsidRPr="00872959">
        <w:rPr>
          <w:rFonts w:ascii="Times New Roman" w:hAnsi="Times New Roman"/>
          <w:sz w:val="26"/>
          <w:szCs w:val="26"/>
        </w:rPr>
        <w:t xml:space="preserve"> Подлинники </w:t>
      </w:r>
      <w:r>
        <w:rPr>
          <w:rFonts w:ascii="Times New Roman" w:hAnsi="Times New Roman"/>
          <w:sz w:val="26"/>
          <w:szCs w:val="26"/>
        </w:rPr>
        <w:t xml:space="preserve">справок </w:t>
      </w:r>
      <w:r w:rsidR="00A777B3" w:rsidRPr="007E3A76">
        <w:rPr>
          <w:rFonts w:ascii="Times New Roman" w:hAnsi="Times New Roman"/>
          <w:sz w:val="26"/>
          <w:szCs w:val="26"/>
        </w:rPr>
        <w:t>о доходах,</w:t>
      </w:r>
      <w:r w:rsidR="00A777B3">
        <w:rPr>
          <w:rFonts w:ascii="Times New Roman" w:hAnsi="Times New Roman"/>
          <w:sz w:val="26"/>
          <w:szCs w:val="26"/>
        </w:rPr>
        <w:t xml:space="preserve"> расходах,</w:t>
      </w:r>
      <w:r w:rsidR="00A777B3"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представленные</w:t>
      </w:r>
      <w:r w:rsidR="00A777B3">
        <w:rPr>
          <w:rFonts w:ascii="Times New Roman" w:hAnsi="Times New Roman"/>
          <w:sz w:val="26"/>
          <w:szCs w:val="26"/>
        </w:rPr>
        <w:t xml:space="preserve">, </w:t>
      </w:r>
      <w:r w:rsidR="00A777B3" w:rsidRPr="007E3A76">
        <w:rPr>
          <w:rFonts w:ascii="Times New Roman" w:hAnsi="Times New Roman"/>
          <w:sz w:val="26"/>
          <w:szCs w:val="26"/>
        </w:rPr>
        <w:t xml:space="preserve">в </w:t>
      </w:r>
      <w:r w:rsidR="00A777B3">
        <w:rPr>
          <w:rFonts w:ascii="Times New Roman" w:hAnsi="Times New Roman"/>
          <w:sz w:val="26"/>
          <w:szCs w:val="26"/>
        </w:rPr>
        <w:t xml:space="preserve">Комиссию, в </w:t>
      </w:r>
      <w:r w:rsidR="00A777B3" w:rsidRPr="007E3A76">
        <w:rPr>
          <w:rFonts w:ascii="Times New Roman" w:hAnsi="Times New Roman"/>
          <w:sz w:val="26"/>
          <w:szCs w:val="26"/>
        </w:rPr>
        <w:t>соответствии с настоящим Положением,</w:t>
      </w:r>
      <w:r w:rsidR="00A777B3">
        <w:rPr>
          <w:rFonts w:ascii="Times New Roman" w:hAnsi="Times New Roman"/>
          <w:sz w:val="26"/>
          <w:szCs w:val="26"/>
        </w:rPr>
        <w:t xml:space="preserve"> п</w:t>
      </w:r>
      <w:r w:rsidR="009E6E0F">
        <w:rPr>
          <w:rFonts w:ascii="Times New Roman" w:hAnsi="Times New Roman"/>
          <w:sz w:val="26"/>
          <w:szCs w:val="26"/>
        </w:rPr>
        <w:t>е</w:t>
      </w:r>
      <w:r w:rsidR="00A777B3">
        <w:rPr>
          <w:rFonts w:ascii="Times New Roman" w:hAnsi="Times New Roman"/>
          <w:sz w:val="26"/>
          <w:szCs w:val="26"/>
        </w:rPr>
        <w:t xml:space="preserve">редаются на хранение в Собрание депутатов Катав-Ивановского </w:t>
      </w:r>
      <w:r w:rsidR="00C6642B">
        <w:rPr>
          <w:rFonts w:ascii="Times New Roman" w:hAnsi="Times New Roman"/>
          <w:sz w:val="26"/>
          <w:szCs w:val="26"/>
        </w:rPr>
        <w:t>муниципального района и хранятся</w:t>
      </w:r>
      <w:r w:rsidR="00C6642B" w:rsidRPr="00C6642B">
        <w:rPr>
          <w:rFonts w:ascii="Times New Roman" w:hAnsi="Times New Roman"/>
          <w:sz w:val="26"/>
          <w:szCs w:val="26"/>
        </w:rPr>
        <w:t xml:space="preserve"> </w:t>
      </w:r>
      <w:r w:rsidR="00C6642B" w:rsidRPr="00872959">
        <w:rPr>
          <w:rFonts w:ascii="Times New Roman" w:hAnsi="Times New Roman"/>
          <w:sz w:val="26"/>
          <w:szCs w:val="26"/>
        </w:rPr>
        <w:t>в течение трех лет со дня ее окончания</w:t>
      </w:r>
      <w:r w:rsidR="00C6642B">
        <w:rPr>
          <w:rFonts w:ascii="Times New Roman" w:hAnsi="Times New Roman"/>
          <w:sz w:val="26"/>
          <w:szCs w:val="26"/>
        </w:rPr>
        <w:t>, после чего передаются в архив.</w:t>
      </w:r>
    </w:p>
    <w:p w:rsidR="00A777B3" w:rsidRDefault="00A777B3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777B3" w:rsidRDefault="00A777B3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72959">
        <w:rPr>
          <w:rFonts w:ascii="Times New Roman" w:hAnsi="Times New Roman"/>
          <w:sz w:val="26"/>
          <w:szCs w:val="26"/>
        </w:rPr>
        <w:t>Подлинники</w:t>
      </w:r>
      <w:r w:rsidR="00396EA5">
        <w:rPr>
          <w:rFonts w:ascii="Times New Roman" w:hAnsi="Times New Roman"/>
          <w:sz w:val="26"/>
          <w:szCs w:val="26"/>
        </w:rPr>
        <w:t xml:space="preserve"> справок</w:t>
      </w:r>
      <w:r w:rsidRPr="007E3A76">
        <w:rPr>
          <w:rFonts w:ascii="Times New Roman" w:hAnsi="Times New Roman"/>
          <w:sz w:val="26"/>
          <w:szCs w:val="26"/>
        </w:rPr>
        <w:t xml:space="preserve"> о доходах,</w:t>
      </w:r>
      <w:r>
        <w:rPr>
          <w:rFonts w:ascii="Times New Roman" w:hAnsi="Times New Roman"/>
          <w:sz w:val="26"/>
          <w:szCs w:val="26"/>
        </w:rPr>
        <w:t xml:space="preserve"> расходах,</w:t>
      </w:r>
      <w:r w:rsidRPr="007E3A76">
        <w:rPr>
          <w:rFonts w:ascii="Times New Roman" w:hAnsi="Times New Roman"/>
          <w:sz w:val="26"/>
          <w:szCs w:val="26"/>
        </w:rPr>
        <w:t xml:space="preserve"> об имуществе и обязательствах имущественного характера, представленные</w:t>
      </w:r>
      <w:r>
        <w:rPr>
          <w:rFonts w:ascii="Times New Roman" w:hAnsi="Times New Roman"/>
          <w:sz w:val="26"/>
          <w:szCs w:val="26"/>
        </w:rPr>
        <w:t xml:space="preserve"> Главой Катав-Ивановского муниципального района,  приобщаются к личному делу. </w:t>
      </w:r>
    </w:p>
    <w:p w:rsidR="00A777B3" w:rsidRDefault="00A777B3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A7F40" w:rsidRDefault="00AA7F40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bookmarkStart w:id="19" w:name="sub_1034"/>
      <w:bookmarkEnd w:id="18"/>
    </w:p>
    <w:p w:rsidR="00AA7F40" w:rsidRDefault="00AA7F40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A7F40" w:rsidRDefault="00AA7F40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AA7F40" w:rsidRDefault="009E6E0F" w:rsidP="006D1B0F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1D41B4" w:rsidRPr="00872959" w:rsidRDefault="009E6E0F" w:rsidP="006D1B0F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</w:t>
      </w:r>
      <w:r w:rsidR="00BB3132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>Е.Ю.Киршин</w:t>
      </w:r>
      <w:bookmarkEnd w:id="19"/>
    </w:p>
    <w:p w:rsidR="00472385" w:rsidRPr="00872959" w:rsidRDefault="00472385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1D22BF" w:rsidRPr="00872959" w:rsidRDefault="001D22BF" w:rsidP="006D1B0F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bookmarkEnd w:id="3"/>
    <w:p w:rsidR="00C7780B" w:rsidRPr="00872959" w:rsidRDefault="00C7780B" w:rsidP="006D1B0F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C7780B" w:rsidRPr="00872959" w:rsidSect="00470541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54615"/>
    <w:multiLevelType w:val="hybridMultilevel"/>
    <w:tmpl w:val="3D6A8B84"/>
    <w:lvl w:ilvl="0" w:tplc="D3086C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768"/>
    <w:rsid w:val="00011DA0"/>
    <w:rsid w:val="00043AB2"/>
    <w:rsid w:val="000520FF"/>
    <w:rsid w:val="00074F36"/>
    <w:rsid w:val="00075E31"/>
    <w:rsid w:val="000923F7"/>
    <w:rsid w:val="000C1744"/>
    <w:rsid w:val="000C4DA5"/>
    <w:rsid w:val="000D19A0"/>
    <w:rsid w:val="000E0BC3"/>
    <w:rsid w:val="000F3A8B"/>
    <w:rsid w:val="000F4960"/>
    <w:rsid w:val="00104B71"/>
    <w:rsid w:val="00131F96"/>
    <w:rsid w:val="00145C57"/>
    <w:rsid w:val="0015186D"/>
    <w:rsid w:val="00151EA1"/>
    <w:rsid w:val="00167B27"/>
    <w:rsid w:val="001740DE"/>
    <w:rsid w:val="001A4508"/>
    <w:rsid w:val="001B1953"/>
    <w:rsid w:val="001B5EBA"/>
    <w:rsid w:val="001D22BF"/>
    <w:rsid w:val="001D41B4"/>
    <w:rsid w:val="001E028A"/>
    <w:rsid w:val="001E6143"/>
    <w:rsid w:val="001F0D29"/>
    <w:rsid w:val="0022036B"/>
    <w:rsid w:val="00220BC7"/>
    <w:rsid w:val="00226387"/>
    <w:rsid w:val="00234147"/>
    <w:rsid w:val="00241876"/>
    <w:rsid w:val="00255C72"/>
    <w:rsid w:val="00261B19"/>
    <w:rsid w:val="00262891"/>
    <w:rsid w:val="00263795"/>
    <w:rsid w:val="00272923"/>
    <w:rsid w:val="00287C21"/>
    <w:rsid w:val="002A0F0B"/>
    <w:rsid w:val="002A3BF3"/>
    <w:rsid w:val="002A7632"/>
    <w:rsid w:val="002B2B7A"/>
    <w:rsid w:val="003025E6"/>
    <w:rsid w:val="003176A7"/>
    <w:rsid w:val="003550FA"/>
    <w:rsid w:val="0036203E"/>
    <w:rsid w:val="00364EB6"/>
    <w:rsid w:val="003652FF"/>
    <w:rsid w:val="0037685B"/>
    <w:rsid w:val="00396EA5"/>
    <w:rsid w:val="00397581"/>
    <w:rsid w:val="003A5210"/>
    <w:rsid w:val="003B5AFA"/>
    <w:rsid w:val="003B666A"/>
    <w:rsid w:val="003E4BB4"/>
    <w:rsid w:val="003F1CCB"/>
    <w:rsid w:val="003F2030"/>
    <w:rsid w:val="003F4060"/>
    <w:rsid w:val="00424DDE"/>
    <w:rsid w:val="0043243D"/>
    <w:rsid w:val="00444A48"/>
    <w:rsid w:val="0046637D"/>
    <w:rsid w:val="00470541"/>
    <w:rsid w:val="00472385"/>
    <w:rsid w:val="004C42DA"/>
    <w:rsid w:val="004D6D89"/>
    <w:rsid w:val="004E6894"/>
    <w:rsid w:val="004F4F74"/>
    <w:rsid w:val="005333F3"/>
    <w:rsid w:val="00534AF3"/>
    <w:rsid w:val="00563A8F"/>
    <w:rsid w:val="00570B8F"/>
    <w:rsid w:val="00586044"/>
    <w:rsid w:val="00591024"/>
    <w:rsid w:val="005967DF"/>
    <w:rsid w:val="005C06FD"/>
    <w:rsid w:val="005C55AD"/>
    <w:rsid w:val="005F2E89"/>
    <w:rsid w:val="0061228E"/>
    <w:rsid w:val="00660B3C"/>
    <w:rsid w:val="00680E01"/>
    <w:rsid w:val="00695C6C"/>
    <w:rsid w:val="006A7D7F"/>
    <w:rsid w:val="006D1B0F"/>
    <w:rsid w:val="006D3CA1"/>
    <w:rsid w:val="006D5EFE"/>
    <w:rsid w:val="006F333F"/>
    <w:rsid w:val="006F44C2"/>
    <w:rsid w:val="00706A8F"/>
    <w:rsid w:val="00736FFC"/>
    <w:rsid w:val="00746795"/>
    <w:rsid w:val="00747DD4"/>
    <w:rsid w:val="00751137"/>
    <w:rsid w:val="00753C26"/>
    <w:rsid w:val="00756CB2"/>
    <w:rsid w:val="00770B8A"/>
    <w:rsid w:val="007B0A2A"/>
    <w:rsid w:val="007D060A"/>
    <w:rsid w:val="00815535"/>
    <w:rsid w:val="00817F70"/>
    <w:rsid w:val="00825BE2"/>
    <w:rsid w:val="00850DB9"/>
    <w:rsid w:val="008535FE"/>
    <w:rsid w:val="00862931"/>
    <w:rsid w:val="00872959"/>
    <w:rsid w:val="008752E2"/>
    <w:rsid w:val="008818DB"/>
    <w:rsid w:val="00884CA4"/>
    <w:rsid w:val="00893B73"/>
    <w:rsid w:val="00895357"/>
    <w:rsid w:val="008A2986"/>
    <w:rsid w:val="008F03DE"/>
    <w:rsid w:val="008F176E"/>
    <w:rsid w:val="008F40D5"/>
    <w:rsid w:val="008F7C58"/>
    <w:rsid w:val="00931B63"/>
    <w:rsid w:val="00934723"/>
    <w:rsid w:val="0095644E"/>
    <w:rsid w:val="00963BF5"/>
    <w:rsid w:val="009E6E0F"/>
    <w:rsid w:val="00A0271A"/>
    <w:rsid w:val="00A06164"/>
    <w:rsid w:val="00A27D5F"/>
    <w:rsid w:val="00A41B56"/>
    <w:rsid w:val="00A71448"/>
    <w:rsid w:val="00A777B3"/>
    <w:rsid w:val="00A93B6D"/>
    <w:rsid w:val="00AA3930"/>
    <w:rsid w:val="00AA7F40"/>
    <w:rsid w:val="00AB2823"/>
    <w:rsid w:val="00AB5CC2"/>
    <w:rsid w:val="00AD0B74"/>
    <w:rsid w:val="00AD7123"/>
    <w:rsid w:val="00AD79B0"/>
    <w:rsid w:val="00B0055D"/>
    <w:rsid w:val="00B023D5"/>
    <w:rsid w:val="00B27C20"/>
    <w:rsid w:val="00B31EB0"/>
    <w:rsid w:val="00B552A9"/>
    <w:rsid w:val="00B7357C"/>
    <w:rsid w:val="00B84165"/>
    <w:rsid w:val="00B85B84"/>
    <w:rsid w:val="00BA3018"/>
    <w:rsid w:val="00BB3132"/>
    <w:rsid w:val="00BD008D"/>
    <w:rsid w:val="00BD4C04"/>
    <w:rsid w:val="00BE6453"/>
    <w:rsid w:val="00BE65D4"/>
    <w:rsid w:val="00C00F3B"/>
    <w:rsid w:val="00C17087"/>
    <w:rsid w:val="00C3791B"/>
    <w:rsid w:val="00C6642B"/>
    <w:rsid w:val="00C7780B"/>
    <w:rsid w:val="00CB5F56"/>
    <w:rsid w:val="00CE2C2D"/>
    <w:rsid w:val="00D10176"/>
    <w:rsid w:val="00D31D24"/>
    <w:rsid w:val="00D423CF"/>
    <w:rsid w:val="00D53104"/>
    <w:rsid w:val="00D778F5"/>
    <w:rsid w:val="00DA1E53"/>
    <w:rsid w:val="00DB12E6"/>
    <w:rsid w:val="00DE0086"/>
    <w:rsid w:val="00E31EA3"/>
    <w:rsid w:val="00E3244C"/>
    <w:rsid w:val="00E40BE4"/>
    <w:rsid w:val="00E742EB"/>
    <w:rsid w:val="00E817C1"/>
    <w:rsid w:val="00E84372"/>
    <w:rsid w:val="00EB1F72"/>
    <w:rsid w:val="00EB6CC6"/>
    <w:rsid w:val="00EF1039"/>
    <w:rsid w:val="00F51591"/>
    <w:rsid w:val="00F53AED"/>
    <w:rsid w:val="00F62DA5"/>
    <w:rsid w:val="00F66210"/>
    <w:rsid w:val="00F8590E"/>
    <w:rsid w:val="00F91235"/>
    <w:rsid w:val="00F9544E"/>
    <w:rsid w:val="00F96A18"/>
    <w:rsid w:val="00FB420E"/>
    <w:rsid w:val="00FC1C99"/>
    <w:rsid w:val="00FD1768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5E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17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Верхний колонтитул Знак"/>
    <w:link w:val="a3"/>
    <w:rsid w:val="00FD17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FD176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FD1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D17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D176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F1C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F1CCB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1"/>
    <w:qFormat/>
    <w:rsid w:val="00075E31"/>
    <w:rPr>
      <w:rFonts w:ascii="Times New Roman" w:eastAsia="Times New Roman" w:hAnsi="Times New Roman"/>
    </w:rPr>
  </w:style>
  <w:style w:type="character" w:customStyle="1" w:styleId="a8">
    <w:name w:val="Гипертекстовая ссылка"/>
    <w:uiPriority w:val="99"/>
    <w:rsid w:val="00F5159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6D5EFE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6D5EFE"/>
    <w:rPr>
      <w:b/>
      <w:color w:val="26282F"/>
    </w:rPr>
  </w:style>
  <w:style w:type="paragraph" w:customStyle="1" w:styleId="aa">
    <w:name w:val="Комментарий"/>
    <w:basedOn w:val="a"/>
    <w:next w:val="a"/>
    <w:uiPriority w:val="99"/>
    <w:rsid w:val="006D5EF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C778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c">
    <w:name w:val="Информация об изменениях документа"/>
    <w:basedOn w:val="aa"/>
    <w:next w:val="a"/>
    <w:uiPriority w:val="99"/>
    <w:rsid w:val="001D41B4"/>
    <w:rPr>
      <w:rFonts w:eastAsiaTheme="minorEastAsia"/>
      <w:i/>
      <w:iCs/>
    </w:rPr>
  </w:style>
  <w:style w:type="paragraph" w:customStyle="1" w:styleId="msonormalbullet1gif">
    <w:name w:val="msonormalbullet1.gif"/>
    <w:basedOn w:val="a"/>
    <w:rsid w:val="00043A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43A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850D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850D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850D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0188AABC2B3D98DF780D7CB7D2825D292E4936EA1634EF1530BEEC3t977G" TargetMode="External"/><Relationship Id="rId13" Type="http://schemas.openxmlformats.org/officeDocument/2006/relationships/hyperlink" Target="garantF1://70272954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garantF1://70171682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70308644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B0188AABC2B3D98DF780D7CB7D2825D292E4936EA1634EF1530BEEC3t977G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581384.0" TargetMode="External"/><Relationship Id="rId10" Type="http://schemas.openxmlformats.org/officeDocument/2006/relationships/hyperlink" Target="consultantplus://offline/ref=3DB0188AABC2B3D98DF780D7CB7D2825D292EF906DA5634EF1530BEEC3t97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B0188AABC2B3D98DF780D7CB7D2825D292EF906DA4634EF1530BEEC3t977G" TargetMode="External"/><Relationship Id="rId14" Type="http://schemas.openxmlformats.org/officeDocument/2006/relationships/hyperlink" Target="garantF1://12064203.80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1EA15-87EE-4749-9CDA-B63DE051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10</Pages>
  <Words>3297</Words>
  <Characters>18795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22048</CharactersWithSpaces>
  <SharedDoc>false</SharedDoc>
  <HLinks>
    <vt:vector size="132" baseType="variant">
      <vt:variant>
        <vt:i4>4718602</vt:i4>
      </vt:variant>
      <vt:variant>
        <vt:i4>63</vt:i4>
      </vt:variant>
      <vt:variant>
        <vt:i4>0</vt:i4>
      </vt:variant>
      <vt:variant>
        <vt:i4>5</vt:i4>
      </vt:variant>
      <vt:variant>
        <vt:lpwstr>garantf1://12028809.1025/</vt:lpwstr>
      </vt:variant>
      <vt:variant>
        <vt:lpwstr/>
      </vt:variant>
      <vt:variant>
        <vt:i4>1638438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3014673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1638438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sub_73</vt:lpwstr>
      </vt:variant>
      <vt:variant>
        <vt:i4>2752530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sub_1020</vt:lpwstr>
      </vt:variant>
      <vt:variant>
        <vt:i4>1966118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1769510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sub_71</vt:lpwstr>
      </vt:variant>
      <vt:variant>
        <vt:i4>7340085</vt:i4>
      </vt:variant>
      <vt:variant>
        <vt:i4>36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7340085</vt:i4>
      </vt:variant>
      <vt:variant>
        <vt:i4>33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1966118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sub_74</vt:lpwstr>
      </vt:variant>
      <vt:variant>
        <vt:i4>1638438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1638438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sub_732</vt:lpwstr>
      </vt:variant>
      <vt:variant>
        <vt:i4>1769510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1769510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sub_712</vt:lpwstr>
      </vt:variant>
      <vt:variant>
        <vt:i4>7340085</vt:i4>
      </vt:variant>
      <vt:variant>
        <vt:i4>15</vt:i4>
      </vt:variant>
      <vt:variant>
        <vt:i4>0</vt:i4>
      </vt:variant>
      <vt:variant>
        <vt:i4>5</vt:i4>
      </vt:variant>
      <vt:variant>
        <vt:lpwstr>garantf1://12064203.81/</vt:lpwstr>
      </vt:variant>
      <vt:variant>
        <vt:lpwstr/>
      </vt:variant>
      <vt:variant>
        <vt:i4>7471166</vt:i4>
      </vt:variant>
      <vt:variant>
        <vt:i4>12</vt:i4>
      </vt:variant>
      <vt:variant>
        <vt:i4>0</vt:i4>
      </vt:variant>
      <vt:variant>
        <vt:i4>5</vt:i4>
      </vt:variant>
      <vt:variant>
        <vt:lpwstr>garantf1://12052272.12/</vt:lpwstr>
      </vt:variant>
      <vt:variant>
        <vt:lpwstr/>
      </vt:variant>
      <vt:variant>
        <vt:i4>6029325</vt:i4>
      </vt:variant>
      <vt:variant>
        <vt:i4>9</vt:i4>
      </vt:variant>
      <vt:variant>
        <vt:i4>0</vt:i4>
      </vt:variant>
      <vt:variant>
        <vt:i4>5</vt:i4>
      </vt:variant>
      <vt:variant>
        <vt:lpwstr>garantf1://12064203.121/</vt:lpwstr>
      </vt:variant>
      <vt:variant>
        <vt:lpwstr/>
      </vt:variant>
      <vt:variant>
        <vt:i4>5570588</vt:i4>
      </vt:variant>
      <vt:variant>
        <vt:i4>6</vt:i4>
      </vt:variant>
      <vt:variant>
        <vt:i4>0</vt:i4>
      </vt:variant>
      <vt:variant>
        <vt:i4>5</vt:i4>
      </vt:variant>
      <vt:variant>
        <vt:lpwstr>garantf1://8755496.11100/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6225932</vt:i4>
      </vt:variant>
      <vt:variant>
        <vt:i4>0</vt:i4>
      </vt:variant>
      <vt:variant>
        <vt:i4>0</vt:i4>
      </vt:variant>
      <vt:variant>
        <vt:i4>5</vt:i4>
      </vt:variant>
      <vt:variant>
        <vt:lpwstr>garantf1://12052272.300/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nasyrov</dc:creator>
  <cp:lastModifiedBy>User</cp:lastModifiedBy>
  <cp:revision>42</cp:revision>
  <cp:lastPrinted>2016-03-17T02:39:00Z</cp:lastPrinted>
  <dcterms:created xsi:type="dcterms:W3CDTF">2014-06-09T05:37:00Z</dcterms:created>
  <dcterms:modified xsi:type="dcterms:W3CDTF">2016-03-22T08:25:00Z</dcterms:modified>
</cp:coreProperties>
</file>